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59" w:rsidRPr="00F177AA" w:rsidRDefault="00D96259" w:rsidP="00D96259">
      <w:pPr>
        <w:spacing w:before="100" w:beforeAutospacing="1" w:after="100" w:afterAutospacing="1"/>
        <w:outlineLvl w:val="1"/>
        <w:rPr>
          <w:b/>
          <w:bCs/>
          <w:sz w:val="30"/>
          <w:szCs w:val="30"/>
          <w:lang w:val="en-GB" w:eastAsia="en-GB"/>
        </w:rPr>
      </w:pPr>
      <w:r w:rsidRPr="00F177AA">
        <w:rPr>
          <w:b/>
          <w:bCs/>
          <w:sz w:val="30"/>
          <w:szCs w:val="30"/>
          <w:lang w:val="en-GB" w:eastAsia="en-GB"/>
        </w:rPr>
        <w:t xml:space="preserve">Call: Symposium proposals for the XX European Congress of Herpetology </w:t>
      </w:r>
    </w:p>
    <w:p w:rsidR="00D96259" w:rsidRPr="008D1C86" w:rsidRDefault="00D96259" w:rsidP="00D96259">
      <w:pPr>
        <w:spacing w:before="100" w:beforeAutospacing="1" w:after="100" w:afterAutospacing="1"/>
        <w:rPr>
          <w:sz w:val="22"/>
          <w:szCs w:val="22"/>
          <w:lang w:val="en-GB" w:eastAsia="en-GB"/>
        </w:rPr>
      </w:pPr>
      <w:r w:rsidRPr="008D1C86">
        <w:rPr>
          <w:sz w:val="22"/>
          <w:szCs w:val="22"/>
          <w:lang w:val="en-GB" w:eastAsia="en-GB"/>
        </w:rPr>
        <w:t xml:space="preserve">The organizing committee of the </w:t>
      </w:r>
      <w:hyperlink r:id="rId9" w:history="1">
        <w:r w:rsidRPr="008D1C86">
          <w:rPr>
            <w:rStyle w:val="Lienhypertexte"/>
            <w:sz w:val="22"/>
            <w:szCs w:val="22"/>
            <w:lang w:val="en-GB" w:eastAsia="en-GB"/>
          </w:rPr>
          <w:t>XX European Congress of Herpetology</w:t>
        </w:r>
      </w:hyperlink>
      <w:r w:rsidRPr="008D1C86">
        <w:rPr>
          <w:sz w:val="22"/>
          <w:szCs w:val="22"/>
          <w:lang w:val="en-GB" w:eastAsia="en-GB"/>
        </w:rPr>
        <w:t xml:space="preserve"> has opened the call for symposia to be presented during the meeting from September 2-6, 2019 in the city of Milan, Italy. This call will remain open until </w:t>
      </w:r>
      <w:r w:rsidR="0064184F">
        <w:rPr>
          <w:sz w:val="22"/>
          <w:szCs w:val="22"/>
          <w:lang w:val="en-GB" w:eastAsia="en-GB"/>
        </w:rPr>
        <w:t>the 15</w:t>
      </w:r>
      <w:r w:rsidR="0064184F" w:rsidRPr="0064184F">
        <w:rPr>
          <w:sz w:val="22"/>
          <w:szCs w:val="22"/>
          <w:vertAlign w:val="superscript"/>
          <w:lang w:val="en-GB" w:eastAsia="en-GB"/>
        </w:rPr>
        <w:t>th</w:t>
      </w:r>
      <w:r w:rsidR="0064184F">
        <w:rPr>
          <w:sz w:val="22"/>
          <w:szCs w:val="22"/>
          <w:lang w:val="en-GB" w:eastAsia="en-GB"/>
        </w:rPr>
        <w:t xml:space="preserve"> of November </w:t>
      </w:r>
      <w:r w:rsidRPr="008D1C86">
        <w:rPr>
          <w:sz w:val="22"/>
          <w:szCs w:val="22"/>
          <w:lang w:val="en-GB" w:eastAsia="en-GB"/>
        </w:rPr>
        <w:t>2018.</w:t>
      </w:r>
    </w:p>
    <w:p w:rsidR="00D96259" w:rsidRPr="008D1C86" w:rsidRDefault="00D96259" w:rsidP="00D96259">
      <w:pPr>
        <w:spacing w:before="100" w:beforeAutospacing="1" w:after="100" w:afterAutospacing="1"/>
        <w:rPr>
          <w:sz w:val="22"/>
          <w:szCs w:val="22"/>
          <w:lang w:val="en-GB" w:eastAsia="en-GB"/>
        </w:rPr>
      </w:pPr>
      <w:r w:rsidRPr="008D1C86">
        <w:rPr>
          <w:sz w:val="22"/>
          <w:szCs w:val="22"/>
          <w:lang w:val="en-GB" w:eastAsia="en-GB"/>
        </w:rPr>
        <w:t>The proposal must be submitted by the symposium’s coordinator and must include the symposium’s title, a summary, and the names and affiliations of potential speakers.</w:t>
      </w:r>
      <w:r w:rsidR="008D1C86" w:rsidRPr="008D1C86">
        <w:rPr>
          <w:sz w:val="22"/>
          <w:szCs w:val="22"/>
          <w:lang w:val="en-GB" w:eastAsia="en-GB"/>
        </w:rPr>
        <w:t xml:space="preserve"> </w:t>
      </w:r>
      <w:r w:rsidRPr="008D1C86">
        <w:rPr>
          <w:sz w:val="22"/>
          <w:szCs w:val="22"/>
          <w:lang w:val="en-GB" w:eastAsia="en-GB"/>
        </w:rPr>
        <w:t>The proposal must also indicate whether the speakers have been approached, whether they have expressed interest in participating and, preferably, the tentative titles of their talks.</w:t>
      </w:r>
    </w:p>
    <w:p w:rsidR="008D1C86" w:rsidRPr="008D1C86" w:rsidRDefault="00D96259" w:rsidP="00D96259">
      <w:pPr>
        <w:spacing w:before="100" w:beforeAutospacing="1" w:after="100" w:afterAutospacing="1"/>
        <w:rPr>
          <w:sz w:val="22"/>
          <w:szCs w:val="22"/>
          <w:lang w:val="en-GB" w:eastAsia="en-GB"/>
        </w:rPr>
      </w:pPr>
      <w:r w:rsidRPr="008D1C86">
        <w:rPr>
          <w:sz w:val="22"/>
          <w:szCs w:val="22"/>
          <w:lang w:val="en-GB" w:eastAsia="en-GB"/>
        </w:rPr>
        <w:t xml:space="preserve">The organizing </w:t>
      </w:r>
      <w:r w:rsidR="00233060" w:rsidRPr="008D1C86">
        <w:rPr>
          <w:sz w:val="22"/>
          <w:szCs w:val="22"/>
          <w:lang w:val="en-GB" w:eastAsia="en-GB"/>
        </w:rPr>
        <w:t>committee</w:t>
      </w:r>
      <w:r w:rsidRPr="008D1C86">
        <w:rPr>
          <w:sz w:val="22"/>
          <w:szCs w:val="22"/>
          <w:lang w:val="en-GB" w:eastAsia="en-GB"/>
        </w:rPr>
        <w:t>, jointly with the symposium’s coordinator, might invite additional speakers based on the abstracts submitted to the congress. The organizing committee may suggest additional key speaker</w:t>
      </w:r>
      <w:r w:rsidR="008D1C86" w:rsidRPr="008D1C86">
        <w:rPr>
          <w:sz w:val="22"/>
          <w:szCs w:val="22"/>
          <w:lang w:val="en-GB" w:eastAsia="en-GB"/>
        </w:rPr>
        <w:t>s</w:t>
      </w:r>
      <w:r w:rsidRPr="008D1C86">
        <w:rPr>
          <w:sz w:val="22"/>
          <w:szCs w:val="22"/>
          <w:lang w:val="en-GB" w:eastAsia="en-GB"/>
        </w:rPr>
        <w:t xml:space="preserve"> per symposium based on the symposium’s subject.</w:t>
      </w:r>
    </w:p>
    <w:p w:rsidR="008D1C86" w:rsidRPr="008D1C86" w:rsidRDefault="008D1C86" w:rsidP="008D1C86">
      <w:pPr>
        <w:spacing w:before="100" w:beforeAutospacing="1" w:after="100" w:afterAutospacing="1"/>
        <w:rPr>
          <w:sz w:val="22"/>
          <w:szCs w:val="22"/>
          <w:lang w:val="en-GB"/>
        </w:rPr>
      </w:pPr>
      <w:r w:rsidRPr="008D1C86">
        <w:rPr>
          <w:sz w:val="22"/>
          <w:szCs w:val="22"/>
          <w:lang w:val="en-GB" w:eastAsia="en-GB"/>
        </w:rPr>
        <w:t xml:space="preserve">The organizing committee will select symposia based on the quality of the proposals and the areas of interest of the XX European Congress of Herpetology. </w:t>
      </w:r>
      <w:r w:rsidRPr="008D1C86">
        <w:rPr>
          <w:sz w:val="22"/>
          <w:szCs w:val="22"/>
          <w:lang w:val="en-GB"/>
        </w:rPr>
        <w:t>The basic criteria for symposia include:</w:t>
      </w:r>
    </w:p>
    <w:p w:rsidR="008D1C86" w:rsidRPr="008D1C86" w:rsidRDefault="008D1C86" w:rsidP="008D1C86">
      <w:pPr>
        <w:numPr>
          <w:ilvl w:val="0"/>
          <w:numId w:val="6"/>
        </w:numPr>
        <w:spacing w:before="100" w:beforeAutospacing="1" w:after="100" w:afterAutospacing="1"/>
        <w:rPr>
          <w:sz w:val="22"/>
          <w:szCs w:val="22"/>
          <w:lang w:val="en-GB"/>
        </w:rPr>
      </w:pPr>
      <w:r w:rsidRPr="008D1C86">
        <w:rPr>
          <w:sz w:val="22"/>
          <w:szCs w:val="22"/>
          <w:lang w:val="en-GB"/>
        </w:rPr>
        <w:t xml:space="preserve">The topic should be novel, timely, and interesting to a broad range of herpetologists. </w:t>
      </w:r>
    </w:p>
    <w:p w:rsidR="008D1C86" w:rsidRPr="008D1C86" w:rsidRDefault="008D1C86" w:rsidP="00D96259">
      <w:pPr>
        <w:numPr>
          <w:ilvl w:val="0"/>
          <w:numId w:val="6"/>
        </w:numPr>
        <w:spacing w:before="100" w:beforeAutospacing="1" w:after="100" w:afterAutospacing="1"/>
        <w:rPr>
          <w:sz w:val="22"/>
          <w:szCs w:val="22"/>
          <w:lang w:val="en-GB" w:eastAsia="en-GB"/>
        </w:rPr>
      </w:pPr>
      <w:r w:rsidRPr="008D1C86">
        <w:rPr>
          <w:sz w:val="22"/>
          <w:szCs w:val="22"/>
          <w:lang w:val="en-GB"/>
        </w:rPr>
        <w:t>The proposed list of speakers should represent a good balance between established and new investigators, have an equitable representation with regard to gender, and reflect the international diversity of SEH</w:t>
      </w:r>
    </w:p>
    <w:p w:rsidR="008D1C86" w:rsidRPr="008D1C86" w:rsidRDefault="008D1C86" w:rsidP="008D1C86">
      <w:pPr>
        <w:pStyle w:val="Titre2"/>
        <w:rPr>
          <w:lang w:val="en-GB"/>
        </w:rPr>
      </w:pPr>
      <w:r w:rsidRPr="008D1C86">
        <w:rPr>
          <w:lang w:val="en-GB"/>
        </w:rPr>
        <w:t>Proposal Content</w:t>
      </w:r>
    </w:p>
    <w:p w:rsidR="008D1C86" w:rsidRPr="008D1C86" w:rsidRDefault="008D1C86" w:rsidP="008D1C86">
      <w:pPr>
        <w:pStyle w:val="NormalWeb"/>
        <w:rPr>
          <w:sz w:val="22"/>
          <w:szCs w:val="22"/>
        </w:rPr>
      </w:pPr>
      <w:r w:rsidRPr="008D1C86">
        <w:rPr>
          <w:sz w:val="22"/>
          <w:szCs w:val="22"/>
        </w:rPr>
        <w:t xml:space="preserve">Please </w:t>
      </w:r>
      <w:r w:rsidR="00EC6DA4">
        <w:rPr>
          <w:sz w:val="22"/>
          <w:szCs w:val="22"/>
        </w:rPr>
        <w:t xml:space="preserve">fill the template for the symposia proposal that you will find here below. </w:t>
      </w:r>
    </w:p>
    <w:p w:rsidR="008D1C86" w:rsidRPr="00252E4E" w:rsidRDefault="008D1C86" w:rsidP="008D1C86">
      <w:pPr>
        <w:pStyle w:val="NormalWeb"/>
        <w:rPr>
          <w:sz w:val="22"/>
          <w:szCs w:val="22"/>
        </w:rPr>
      </w:pPr>
      <w:r w:rsidRPr="008D1C86">
        <w:rPr>
          <w:sz w:val="22"/>
          <w:szCs w:val="22"/>
        </w:rPr>
        <w:t xml:space="preserve">Please be aware that the </w:t>
      </w:r>
      <w:r w:rsidR="00252E4E">
        <w:rPr>
          <w:sz w:val="22"/>
          <w:szCs w:val="22"/>
        </w:rPr>
        <w:t>Organizing</w:t>
      </w:r>
      <w:r w:rsidRPr="008D1C86">
        <w:rPr>
          <w:sz w:val="22"/>
          <w:szCs w:val="22"/>
        </w:rPr>
        <w:t xml:space="preserve"> Committee may suggest revisions to ensure the kinds of diversity and non-duplication issues suggested above.</w:t>
      </w:r>
    </w:p>
    <w:p w:rsidR="008B7BE2" w:rsidRDefault="00252E4E" w:rsidP="00252E4E">
      <w:pPr>
        <w:spacing w:before="100" w:beforeAutospacing="1" w:after="100" w:afterAutospacing="1"/>
        <w:rPr>
          <w:lang w:val="en-GB"/>
        </w:rPr>
      </w:pPr>
      <w:r w:rsidRPr="00252E4E">
        <w:rPr>
          <w:lang w:val="en-GB"/>
        </w:rPr>
        <w:t xml:space="preserve">Please email your proposal by </w:t>
      </w:r>
      <w:r w:rsidR="00F177AA">
        <w:rPr>
          <w:lang w:val="en-GB"/>
        </w:rPr>
        <w:t xml:space="preserve">the </w:t>
      </w:r>
      <w:r w:rsidR="00F177AA" w:rsidRPr="00F177AA">
        <w:rPr>
          <w:b/>
          <w:lang w:val="en-GB"/>
        </w:rPr>
        <w:t>15</w:t>
      </w:r>
      <w:r w:rsidR="00F177AA" w:rsidRPr="00F177AA">
        <w:rPr>
          <w:b/>
          <w:vertAlign w:val="superscript"/>
          <w:lang w:val="en-GB"/>
        </w:rPr>
        <w:t>th</w:t>
      </w:r>
      <w:r w:rsidR="00F177AA" w:rsidRPr="00F177AA">
        <w:rPr>
          <w:b/>
          <w:lang w:val="en-GB"/>
        </w:rPr>
        <w:t xml:space="preserve"> of </w:t>
      </w:r>
      <w:r w:rsidR="00280037">
        <w:rPr>
          <w:b/>
          <w:lang w:val="en-GB"/>
        </w:rPr>
        <w:t>November</w:t>
      </w:r>
      <w:r>
        <w:rPr>
          <w:b/>
          <w:lang w:val="en-GB"/>
        </w:rPr>
        <w:t xml:space="preserve"> 2018</w:t>
      </w:r>
      <w:r>
        <w:rPr>
          <w:rStyle w:val="lev"/>
          <w:b w:val="0"/>
          <w:lang w:val="en-GB"/>
        </w:rPr>
        <w:t xml:space="preserve"> </w:t>
      </w:r>
      <w:r w:rsidRPr="00252E4E">
        <w:rPr>
          <w:rStyle w:val="lev"/>
          <w:b w:val="0"/>
          <w:lang w:val="en-GB"/>
        </w:rPr>
        <w:t>to the organizing</w:t>
      </w:r>
      <w:r w:rsidRPr="00252E4E">
        <w:rPr>
          <w:rStyle w:val="lev"/>
          <w:lang w:val="en-GB"/>
        </w:rPr>
        <w:t xml:space="preserve"> </w:t>
      </w:r>
      <w:r w:rsidRPr="00252E4E">
        <w:rPr>
          <w:lang w:val="en-GB"/>
        </w:rPr>
        <w:t>Committee:</w:t>
      </w:r>
    </w:p>
    <w:bookmarkStart w:id="0" w:name="_GoBack"/>
    <w:bookmarkEnd w:id="0"/>
    <w:p w:rsidR="00252E4E" w:rsidRDefault="00C03E85" w:rsidP="00252E4E">
      <w:pPr>
        <w:spacing w:before="100" w:beforeAutospacing="1" w:after="100" w:afterAutospacing="1"/>
        <w:rPr>
          <w:sz w:val="22"/>
          <w:szCs w:val="22"/>
          <w:lang w:val="en-GB" w:eastAsia="en-GB"/>
        </w:rPr>
      </w:pPr>
      <w:r>
        <w:fldChar w:fldCharType="begin"/>
      </w:r>
      <w:r w:rsidRPr="00F177AA">
        <w:rPr>
          <w:lang w:val="en-GB"/>
        </w:rPr>
        <w:instrText xml:space="preserve"> HYPERLINK "mailto:seh-congress@unipv.it" </w:instrText>
      </w:r>
      <w:r>
        <w:fldChar w:fldCharType="separate"/>
      </w:r>
      <w:r w:rsidR="00252E4E" w:rsidRPr="009115A8">
        <w:rPr>
          <w:rStyle w:val="Lienhypertexte"/>
          <w:sz w:val="22"/>
          <w:szCs w:val="22"/>
          <w:lang w:val="en-GB" w:eastAsia="en-GB"/>
        </w:rPr>
        <w:t>seh-congress@unipv.it</w:t>
      </w:r>
      <w:r>
        <w:rPr>
          <w:rStyle w:val="Lienhypertexte"/>
          <w:sz w:val="22"/>
          <w:szCs w:val="22"/>
          <w:lang w:val="en-GB" w:eastAsia="en-GB"/>
        </w:rPr>
        <w:fldChar w:fldCharType="end"/>
      </w:r>
    </w:p>
    <w:p w:rsidR="00452766" w:rsidRDefault="00252E4E" w:rsidP="00D96259">
      <w:pPr>
        <w:spacing w:before="100" w:beforeAutospacing="1" w:after="100" w:afterAutospacing="1"/>
        <w:rPr>
          <w:lang w:val="en-GB"/>
        </w:rPr>
      </w:pPr>
      <w:r w:rsidRPr="00252E4E">
        <w:rPr>
          <w:lang w:val="en-GB"/>
        </w:rPr>
        <w:t>Please submit the proposal as a pdf attachment.</w:t>
      </w:r>
    </w:p>
    <w:p w:rsidR="00EC6DA4" w:rsidRDefault="00EC6DA4" w:rsidP="00D96259">
      <w:pPr>
        <w:spacing w:before="100" w:beforeAutospacing="1" w:after="100" w:afterAutospacing="1"/>
        <w:rPr>
          <w:lang w:val="en-GB"/>
        </w:rPr>
      </w:pPr>
    </w:p>
    <w:p w:rsidR="00EC6DA4" w:rsidRDefault="00EC6DA4" w:rsidP="00D96259">
      <w:pPr>
        <w:spacing w:before="100" w:beforeAutospacing="1" w:after="100" w:afterAutospacing="1"/>
        <w:rPr>
          <w:lang w:val="en-GB"/>
        </w:rPr>
      </w:pPr>
    </w:p>
    <w:p w:rsidR="00EC6DA4" w:rsidRDefault="00EC6DA4" w:rsidP="00D96259">
      <w:pPr>
        <w:spacing w:before="100" w:beforeAutospacing="1" w:after="100" w:afterAutospacing="1"/>
        <w:rPr>
          <w:lang w:val="en-GB"/>
        </w:rPr>
      </w:pPr>
    </w:p>
    <w:p w:rsidR="00EC6DA4" w:rsidRDefault="00EC6DA4" w:rsidP="00D96259">
      <w:pPr>
        <w:spacing w:before="100" w:beforeAutospacing="1" w:after="100" w:afterAutospacing="1"/>
        <w:rPr>
          <w:lang w:val="en-GB"/>
        </w:rPr>
      </w:pPr>
    </w:p>
    <w:p w:rsidR="00EC6DA4" w:rsidRDefault="00EC6DA4" w:rsidP="00D96259">
      <w:pPr>
        <w:spacing w:before="100" w:beforeAutospacing="1" w:after="100" w:afterAutospacing="1"/>
        <w:rPr>
          <w:lang w:val="en-GB"/>
        </w:rPr>
      </w:pPr>
    </w:p>
    <w:p w:rsidR="00EC6DA4" w:rsidRPr="009114F0" w:rsidRDefault="00EC6DA4" w:rsidP="00EC6DA4">
      <w:pPr>
        <w:widowControl w:val="0"/>
        <w:rPr>
          <w:rFonts w:ascii="Calibri" w:eastAsia="Calibri" w:hAnsi="Calibri" w:cs="Calibri"/>
          <w:b/>
          <w:color w:val="00B050"/>
          <w:sz w:val="28"/>
          <w:szCs w:val="28"/>
          <w:lang w:val="en-GB"/>
        </w:rPr>
      </w:pPr>
      <w:r w:rsidRPr="009114F0">
        <w:rPr>
          <w:rFonts w:ascii="Calibri" w:eastAsia="Calibri" w:hAnsi="Calibri" w:cs="Calibri"/>
          <w:b/>
          <w:color w:val="00B050"/>
          <w:sz w:val="28"/>
          <w:szCs w:val="28"/>
          <w:lang w:val="en-GB"/>
        </w:rPr>
        <w:lastRenderedPageBreak/>
        <w:t>Title of the symposium:</w:t>
      </w:r>
    </w:p>
    <w:p w:rsidR="00EC6DA4" w:rsidRPr="004569A3" w:rsidRDefault="00EC6DA4" w:rsidP="00EC6DA4">
      <w:pPr>
        <w:widowControl w:val="0"/>
        <w:rPr>
          <w:rFonts w:ascii="Calibri" w:eastAsia="Calibri" w:hAnsi="Calibri" w:cs="Calibri"/>
          <w:i/>
          <w:lang w:val="en-GB"/>
        </w:rPr>
      </w:pPr>
      <w:r w:rsidRPr="004569A3">
        <w:rPr>
          <w:rFonts w:ascii="Calibri" w:hAnsi="Calibri" w:cs="Calibri"/>
          <w:i/>
          <w:lang w:val="en-US"/>
        </w:rPr>
        <w:t xml:space="preserve"> (</w:t>
      </w:r>
      <w:r w:rsidRPr="009114F0">
        <w:rPr>
          <w:rFonts w:ascii="Calibri" w:hAnsi="Calibri" w:cs="Calibri"/>
          <w:b/>
          <w:i/>
          <w:lang w:val="en-US"/>
        </w:rPr>
        <w:t>Mandatory</w:t>
      </w:r>
      <w:r w:rsidRPr="004569A3">
        <w:rPr>
          <w:rFonts w:ascii="Calibri" w:hAnsi="Calibri" w:cs="Calibri"/>
          <w:i/>
          <w:lang w:val="en-US"/>
        </w:rPr>
        <w:t xml:space="preserve"> // Number of characters with spaces: 200)</w:t>
      </w:r>
    </w:p>
    <w:p w:rsidR="00EC6DA4" w:rsidRPr="00F83CAD" w:rsidRDefault="00EC6DA4" w:rsidP="00EC6DA4">
      <w:pPr>
        <w:widowControl w:val="0"/>
        <w:rPr>
          <w:rFonts w:ascii="Calibri" w:eastAsia="Calibri" w:hAnsi="Calibri" w:cs="Calibri"/>
          <w:lang w:val="en-GB"/>
        </w:rPr>
      </w:pPr>
    </w:p>
    <w:p w:rsidR="00EC6DA4" w:rsidRPr="00F83CAD" w:rsidRDefault="00EC6DA4" w:rsidP="00EC6DA4">
      <w:pPr>
        <w:widowControl w:val="0"/>
        <w:rPr>
          <w:rFonts w:ascii="Calibri" w:eastAsia="Calibri" w:hAnsi="Calibri" w:cs="Calibri"/>
          <w:lang w:val="en-GB"/>
        </w:rPr>
      </w:pPr>
    </w:p>
    <w:p w:rsidR="00EC6DA4" w:rsidRPr="00364023" w:rsidRDefault="00EC6DA4" w:rsidP="00EC6DA4">
      <w:pPr>
        <w:widowControl w:val="0"/>
        <w:rPr>
          <w:rFonts w:ascii="Calibri" w:eastAsia="Calibri" w:hAnsi="Calibri" w:cs="Calibri"/>
          <w:b/>
          <w:color w:val="00B050"/>
          <w:sz w:val="28"/>
          <w:szCs w:val="28"/>
          <w:lang w:val="en-GB"/>
        </w:rPr>
      </w:pPr>
      <w:r w:rsidRPr="00364023">
        <w:rPr>
          <w:rFonts w:ascii="Calibri" w:eastAsia="Calibri" w:hAnsi="Calibri" w:cs="Calibri"/>
          <w:b/>
          <w:color w:val="00B050"/>
          <w:sz w:val="28"/>
          <w:szCs w:val="28"/>
          <w:lang w:val="en-GB"/>
        </w:rPr>
        <w:t>General thematic area</w:t>
      </w:r>
    </w:p>
    <w:p w:rsidR="00EC6DA4" w:rsidRDefault="00EC6DA4" w:rsidP="00EC6DA4">
      <w:pPr>
        <w:widowControl w:val="0"/>
        <w:rPr>
          <w:lang w:val="en-US"/>
        </w:rPr>
      </w:pPr>
      <w:r w:rsidRPr="00F83CAD">
        <w:rPr>
          <w:lang w:val="en-US"/>
        </w:rPr>
        <w:t>Broad thematic areas will help the classification of symposia during the review phase.</w:t>
      </w:r>
      <w:r w:rsidR="0064184F">
        <w:rPr>
          <w:lang w:val="en-US"/>
        </w:rPr>
        <w:t xml:space="preserve"> </w:t>
      </w:r>
      <w:r>
        <w:rPr>
          <w:lang w:val="en-US"/>
        </w:rPr>
        <w:t>List the general argument of the symposia (</w:t>
      </w:r>
      <w:r w:rsidR="0064184F">
        <w:rPr>
          <w:lang w:val="en-US"/>
        </w:rPr>
        <w:t>Behavior</w:t>
      </w:r>
      <w:r>
        <w:rPr>
          <w:lang w:val="en-US"/>
        </w:rPr>
        <w:t>, Taxonomy e</w:t>
      </w:r>
      <w:r w:rsidR="0064184F">
        <w:rPr>
          <w:lang w:val="en-US"/>
        </w:rPr>
        <w:t>t</w:t>
      </w:r>
      <w:r>
        <w:rPr>
          <w:lang w:val="en-US"/>
        </w:rPr>
        <w:t>c</w:t>
      </w:r>
      <w:r w:rsidR="0064184F">
        <w:rPr>
          <w:lang w:val="en-US"/>
        </w:rPr>
        <w:t>…</w:t>
      </w:r>
      <w:r>
        <w:rPr>
          <w:lang w:val="en-US"/>
        </w:rPr>
        <w:t>)</w:t>
      </w:r>
    </w:p>
    <w:p w:rsidR="00EC6DA4" w:rsidRPr="00EB09DC" w:rsidRDefault="00EC6DA4" w:rsidP="00EC6DA4">
      <w:pPr>
        <w:widowControl w:val="0"/>
        <w:rPr>
          <w:rFonts w:ascii="Arial" w:eastAsia="Arial" w:hAnsi="Arial" w:cs="Arial"/>
          <w:color w:val="000000"/>
          <w:sz w:val="22"/>
          <w:szCs w:val="22"/>
          <w:lang w:val="en-US"/>
        </w:rPr>
      </w:pPr>
    </w:p>
    <w:p w:rsidR="00EC6DA4" w:rsidRPr="00EB09DC" w:rsidRDefault="00EC6DA4" w:rsidP="00EC6DA4">
      <w:pPr>
        <w:widowControl w:val="0"/>
        <w:rPr>
          <w:rFonts w:ascii="Arial" w:eastAsia="Arial" w:hAnsi="Arial" w:cs="Arial"/>
          <w:color w:val="000000"/>
          <w:sz w:val="22"/>
          <w:szCs w:val="22"/>
          <w:lang w:val="en-US"/>
        </w:rPr>
      </w:pPr>
    </w:p>
    <w:p w:rsidR="00EC6DA4" w:rsidRPr="009114F0" w:rsidRDefault="00EC6DA4" w:rsidP="00EC6DA4">
      <w:pPr>
        <w:widowControl w:val="0"/>
        <w:rPr>
          <w:rFonts w:ascii="Calibri" w:eastAsia="Calibri" w:hAnsi="Calibri" w:cs="Calibri"/>
          <w:b/>
          <w:color w:val="00B050"/>
          <w:sz w:val="28"/>
          <w:szCs w:val="28"/>
          <w:lang w:val="en-GB"/>
        </w:rPr>
      </w:pPr>
      <w:r w:rsidRPr="009114F0">
        <w:rPr>
          <w:rFonts w:ascii="Calibri" w:eastAsia="Calibri" w:hAnsi="Calibri" w:cs="Calibri"/>
          <w:b/>
          <w:color w:val="00B050"/>
          <w:sz w:val="28"/>
          <w:szCs w:val="28"/>
          <w:lang w:val="en-GB"/>
        </w:rPr>
        <w:t>Detail of organizer(s):</w:t>
      </w:r>
    </w:p>
    <w:p w:rsidR="00EC6DA4" w:rsidRPr="00F83CAD" w:rsidRDefault="00EC6DA4" w:rsidP="00EC6DA4">
      <w:pPr>
        <w:widowControl w:val="0"/>
        <w:rPr>
          <w:rFonts w:ascii="Calibri" w:eastAsia="Calibri" w:hAnsi="Calibri" w:cs="Calibri"/>
          <w:lang w:val="en-GB"/>
        </w:rPr>
      </w:pPr>
      <w:r w:rsidRPr="00F83CAD">
        <w:rPr>
          <w:rFonts w:ascii="Calibri" w:eastAsia="Calibri" w:hAnsi="Calibri" w:cs="Calibri"/>
          <w:lang w:val="en-GB"/>
        </w:rPr>
        <w:t>Details for each person that will be involved in running the symposium (the first one is responsible of the symposium):</w:t>
      </w:r>
    </w:p>
    <w:p w:rsidR="00EC6DA4" w:rsidRPr="00F83CAD" w:rsidRDefault="00EC6DA4" w:rsidP="00EC6DA4">
      <w:pPr>
        <w:widowControl w:val="0"/>
        <w:rPr>
          <w:rFonts w:ascii="Calibri" w:eastAsia="Calibri" w:hAnsi="Calibri" w:cs="Calibri"/>
          <w:lang w:val="en-GB"/>
        </w:rPr>
      </w:pPr>
      <w:r>
        <w:rPr>
          <w:rFonts w:ascii="Calibri" w:eastAsia="Calibri" w:hAnsi="Calibri" w:cs="Calibri"/>
          <w:lang w:val="en-GB"/>
        </w:rPr>
        <w:t>(</w:t>
      </w:r>
      <w:r w:rsidRPr="00F83CAD">
        <w:rPr>
          <w:rFonts w:ascii="Calibri" w:eastAsia="Calibri" w:hAnsi="Calibri" w:cs="Calibri"/>
          <w:i/>
          <w:lang w:val="en-GB"/>
        </w:rPr>
        <w:t>Mandatory</w:t>
      </w:r>
      <w:r>
        <w:rPr>
          <w:rFonts w:ascii="Calibri" w:eastAsia="Calibri" w:hAnsi="Calibri" w:cs="Calibri"/>
          <w:lang w:val="en-GB"/>
        </w:rPr>
        <w:t>)</w:t>
      </w:r>
    </w:p>
    <w:p w:rsidR="00EC6DA4" w:rsidRPr="00F83CAD" w:rsidRDefault="00EC6DA4" w:rsidP="00EC6DA4">
      <w:pPr>
        <w:widowControl w:val="0"/>
        <w:rPr>
          <w:rFonts w:ascii="Calibri" w:eastAsia="Calibri" w:hAnsi="Calibri" w:cs="Calibri"/>
          <w:lang w:val="en-GB"/>
        </w:rPr>
      </w:pPr>
    </w:p>
    <w:p w:rsidR="00EC6DA4" w:rsidRDefault="00EC6DA4" w:rsidP="00EC6DA4">
      <w:pPr>
        <w:widowControl w:val="0"/>
        <w:rPr>
          <w:rFonts w:ascii="Calibri" w:eastAsia="Calibri" w:hAnsi="Calibri" w:cs="Calibri"/>
          <w:lang w:val="en-GB"/>
        </w:rPr>
      </w:pPr>
      <w:r w:rsidRPr="00F83CAD">
        <w:rPr>
          <w:rFonts w:ascii="Calibri" w:eastAsia="Calibri" w:hAnsi="Calibri" w:cs="Calibri"/>
          <w:lang w:val="en-GB"/>
        </w:rPr>
        <w:t>Responsible</w:t>
      </w:r>
      <w:r>
        <w:rPr>
          <w:rFonts w:ascii="Calibri" w:eastAsia="Calibri" w:hAnsi="Calibri" w:cs="Calibri"/>
          <w:lang w:val="en-GB"/>
        </w:rPr>
        <w:t xml:space="preserve"> </w:t>
      </w:r>
      <w:r w:rsidRPr="00F83CAD">
        <w:rPr>
          <w:rFonts w:ascii="Calibri" w:eastAsia="Calibri" w:hAnsi="Calibri" w:cs="Calibri"/>
          <w:lang w:val="en-GB"/>
        </w:rPr>
        <w:t>(is a co</w:t>
      </w:r>
      <w:r>
        <w:rPr>
          <w:rFonts w:ascii="Calibri" w:eastAsia="Calibri" w:hAnsi="Calibri" w:cs="Calibri"/>
          <w:lang w:val="en-GB"/>
        </w:rPr>
        <w:t>r</w:t>
      </w:r>
      <w:r w:rsidRPr="00F83CAD">
        <w:rPr>
          <w:rFonts w:ascii="Calibri" w:eastAsia="Calibri" w:hAnsi="Calibri" w:cs="Calibri"/>
          <w:lang w:val="en-GB"/>
        </w:rPr>
        <w:t xml:space="preserve">responding person, will be required to distribute information among co-organizers and participants) </w:t>
      </w:r>
      <w:r>
        <w:rPr>
          <w:rFonts w:ascii="Calibri" w:eastAsia="Calibri" w:hAnsi="Calibri" w:cs="Calibri"/>
          <w:lang w:val="en-GB"/>
        </w:rPr>
        <w:t xml:space="preserve"> </w:t>
      </w:r>
    </w:p>
    <w:p w:rsidR="00EC6DA4" w:rsidRPr="00F83CAD" w:rsidRDefault="00EC6DA4" w:rsidP="00EC6DA4">
      <w:pPr>
        <w:widowControl w:val="0"/>
        <w:rPr>
          <w:rFonts w:ascii="Calibri" w:eastAsia="Calibri" w:hAnsi="Calibri" w:cs="Calibri"/>
          <w:lang w:val="en-GB"/>
        </w:rPr>
      </w:pPr>
      <w:r>
        <w:rPr>
          <w:rFonts w:ascii="Calibri" w:eastAsia="Calibri" w:hAnsi="Calibri" w:cs="Calibri"/>
          <w:lang w:val="en-GB"/>
        </w:rPr>
        <w:t xml:space="preserve"> </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4"/>
        <w:gridCol w:w="4514"/>
      </w:tblGrid>
      <w:tr w:rsidR="00EC6DA4" w:rsidRPr="00F83CAD" w:rsidTr="00967F5B">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r w:rsidRPr="00F83CAD">
              <w:rPr>
                <w:rFonts w:ascii="Calibri" w:eastAsia="Calibri" w:hAnsi="Calibri" w:cs="Calibri"/>
                <w:lang w:val="en-GB"/>
              </w:rPr>
              <w:t>Name:</w:t>
            </w:r>
          </w:p>
        </w:tc>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p>
        </w:tc>
      </w:tr>
      <w:tr w:rsidR="00EC6DA4" w:rsidRPr="00F83CAD" w:rsidTr="00967F5B">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r w:rsidRPr="00F83CAD">
              <w:rPr>
                <w:rFonts w:ascii="Calibri" w:eastAsia="Calibri" w:hAnsi="Calibri" w:cs="Calibri"/>
                <w:lang w:val="en-GB"/>
              </w:rPr>
              <w:t>Surname:</w:t>
            </w:r>
          </w:p>
        </w:tc>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p>
        </w:tc>
      </w:tr>
      <w:tr w:rsidR="00EC6DA4" w:rsidRPr="00F83CAD" w:rsidTr="00967F5B">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r w:rsidRPr="00F83CAD">
              <w:rPr>
                <w:rFonts w:ascii="Calibri" w:eastAsia="Calibri" w:hAnsi="Calibri" w:cs="Calibri"/>
                <w:lang w:val="en-GB"/>
              </w:rPr>
              <w:t>Email</w:t>
            </w:r>
          </w:p>
        </w:tc>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p>
        </w:tc>
      </w:tr>
      <w:tr w:rsidR="00EC6DA4" w:rsidRPr="00F83CAD" w:rsidTr="00967F5B">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r w:rsidRPr="00F83CAD">
              <w:rPr>
                <w:rFonts w:ascii="Calibri" w:eastAsia="Calibri" w:hAnsi="Calibri" w:cs="Calibri"/>
                <w:lang w:val="en-GB"/>
              </w:rPr>
              <w:t>Organisation/Affiliation:</w:t>
            </w:r>
          </w:p>
        </w:tc>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p>
        </w:tc>
      </w:tr>
      <w:tr w:rsidR="00EC6DA4" w:rsidRPr="00F83CAD" w:rsidTr="00967F5B">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r w:rsidRPr="00F83CAD">
              <w:rPr>
                <w:rFonts w:ascii="Calibri" w:eastAsia="Calibri" w:hAnsi="Calibri" w:cs="Calibri"/>
                <w:lang w:val="en-GB"/>
              </w:rPr>
              <w:t>Telephone:</w:t>
            </w:r>
          </w:p>
        </w:tc>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p>
        </w:tc>
      </w:tr>
      <w:tr w:rsidR="00EC6DA4" w:rsidRPr="00F83CAD" w:rsidTr="00967F5B">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r w:rsidRPr="00F83CAD">
              <w:rPr>
                <w:rFonts w:ascii="Calibri" w:eastAsia="Calibri" w:hAnsi="Calibri" w:cs="Calibri"/>
                <w:lang w:val="en-GB"/>
              </w:rPr>
              <w:t>Country:</w:t>
            </w:r>
          </w:p>
        </w:tc>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p>
        </w:tc>
      </w:tr>
      <w:tr w:rsidR="00EC6DA4" w:rsidRPr="00F83CAD" w:rsidTr="00967F5B">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r w:rsidRPr="00F83CAD">
              <w:rPr>
                <w:rFonts w:ascii="Calibri" w:eastAsia="Calibri" w:hAnsi="Calibri" w:cs="Calibri"/>
                <w:lang w:val="en-GB"/>
              </w:rPr>
              <w:t>Address:</w:t>
            </w:r>
          </w:p>
        </w:tc>
        <w:tc>
          <w:tcPr>
            <w:tcW w:w="4514" w:type="dxa"/>
            <w:shd w:val="clear" w:color="auto" w:fill="auto"/>
            <w:tcMar>
              <w:top w:w="100" w:type="dxa"/>
              <w:left w:w="100" w:type="dxa"/>
              <w:bottom w:w="100" w:type="dxa"/>
              <w:right w:w="100" w:type="dxa"/>
            </w:tcMar>
          </w:tcPr>
          <w:p w:rsidR="00EC6DA4" w:rsidRPr="00F83CAD" w:rsidRDefault="00EC6DA4" w:rsidP="00967F5B">
            <w:pPr>
              <w:widowControl w:val="0"/>
              <w:rPr>
                <w:rFonts w:ascii="Calibri" w:eastAsia="Calibri" w:hAnsi="Calibri" w:cs="Calibri"/>
                <w:lang w:val="en-GB"/>
              </w:rPr>
            </w:pPr>
          </w:p>
        </w:tc>
      </w:tr>
    </w:tbl>
    <w:p w:rsidR="00EC6DA4" w:rsidRPr="00F83CAD" w:rsidRDefault="00EC6DA4" w:rsidP="00EC6DA4">
      <w:pPr>
        <w:widowControl w:val="0"/>
        <w:rPr>
          <w:rFonts w:ascii="Calibri" w:eastAsia="Calibri" w:hAnsi="Calibri" w:cs="Calibri"/>
          <w:lang w:val="en-GB"/>
        </w:rPr>
      </w:pPr>
    </w:p>
    <w:p w:rsidR="00EC6DA4" w:rsidRPr="009114F0" w:rsidRDefault="00EC6DA4" w:rsidP="00EC6DA4">
      <w:pPr>
        <w:widowControl w:val="0"/>
        <w:rPr>
          <w:rFonts w:ascii="Calibri" w:eastAsia="Calibri" w:hAnsi="Calibri" w:cs="Calibri"/>
          <w:b/>
          <w:color w:val="00B050"/>
          <w:sz w:val="28"/>
          <w:szCs w:val="28"/>
          <w:lang w:val="en-GB"/>
        </w:rPr>
      </w:pPr>
      <w:r w:rsidRPr="009114F0">
        <w:rPr>
          <w:rFonts w:ascii="Calibri" w:eastAsia="Calibri" w:hAnsi="Calibri" w:cs="Calibri"/>
          <w:b/>
          <w:color w:val="00B050"/>
          <w:sz w:val="28"/>
          <w:szCs w:val="28"/>
          <w:lang w:val="en-GB"/>
        </w:rPr>
        <w:t>Symposium abstract</w:t>
      </w:r>
    </w:p>
    <w:p w:rsidR="00EC6DA4" w:rsidRPr="00F83CAD" w:rsidRDefault="00EC6DA4" w:rsidP="00EC6DA4">
      <w:pPr>
        <w:widowControl w:val="0"/>
        <w:rPr>
          <w:rFonts w:ascii="Calibri" w:eastAsia="Calibri" w:hAnsi="Calibri" w:cs="Calibri"/>
          <w:i/>
          <w:lang w:val="en-GB"/>
        </w:rPr>
      </w:pPr>
      <w:r w:rsidRPr="00F83CAD">
        <w:rPr>
          <w:rFonts w:ascii="Calibri" w:hAnsi="Calibri" w:cs="Calibri"/>
          <w:i/>
          <w:lang w:val="en-US"/>
        </w:rPr>
        <w:t>(Mandatory // Number of characters with spaces</w:t>
      </w:r>
      <w:r>
        <w:rPr>
          <w:rFonts w:ascii="Calibri" w:hAnsi="Calibri" w:cs="Calibri"/>
          <w:i/>
          <w:lang w:val="en-US"/>
        </w:rPr>
        <w:t xml:space="preserve"> MAXIMUM</w:t>
      </w:r>
      <w:r w:rsidRPr="00F83CAD">
        <w:rPr>
          <w:rFonts w:ascii="Calibri" w:hAnsi="Calibri" w:cs="Calibri"/>
          <w:i/>
          <w:lang w:val="en-US"/>
        </w:rPr>
        <w:t xml:space="preserve">: </w:t>
      </w:r>
      <w:r w:rsidR="0064184F">
        <w:rPr>
          <w:rFonts w:ascii="Calibri" w:hAnsi="Calibri" w:cs="Calibri"/>
          <w:i/>
          <w:lang w:val="en-US"/>
        </w:rPr>
        <w:t>1</w:t>
      </w:r>
      <w:r>
        <w:rPr>
          <w:rFonts w:ascii="Calibri" w:hAnsi="Calibri" w:cs="Calibri"/>
          <w:i/>
          <w:lang w:val="en-US"/>
        </w:rPr>
        <w:t>.5</w:t>
      </w:r>
      <w:r w:rsidRPr="00F83CAD">
        <w:rPr>
          <w:rFonts w:ascii="Calibri" w:hAnsi="Calibri" w:cs="Calibri"/>
          <w:i/>
          <w:lang w:val="en-US"/>
        </w:rPr>
        <w:t>00)</w:t>
      </w:r>
    </w:p>
    <w:p w:rsidR="00EC6DA4" w:rsidRPr="00F83CAD" w:rsidRDefault="00EC6DA4" w:rsidP="00EC6DA4">
      <w:pPr>
        <w:widowControl w:val="0"/>
        <w:rPr>
          <w:rFonts w:ascii="Calibri" w:eastAsia="Calibri" w:hAnsi="Calibri" w:cs="Calibri"/>
          <w:lang w:val="en-GB"/>
        </w:rPr>
      </w:pPr>
    </w:p>
    <w:p w:rsidR="00EC6DA4" w:rsidRPr="00364023" w:rsidRDefault="00EC6DA4" w:rsidP="00EC6DA4">
      <w:pPr>
        <w:widowControl w:val="0"/>
        <w:rPr>
          <w:rFonts w:ascii="Calibri" w:eastAsia="Calibri" w:hAnsi="Calibri" w:cs="Calibri"/>
          <w:b/>
          <w:color w:val="00B050"/>
          <w:sz w:val="28"/>
          <w:szCs w:val="28"/>
          <w:lang w:val="en-GB"/>
        </w:rPr>
      </w:pPr>
      <w:r w:rsidRPr="00364023">
        <w:rPr>
          <w:rFonts w:ascii="Calibri" w:eastAsia="Calibri" w:hAnsi="Calibri" w:cs="Calibri"/>
          <w:b/>
          <w:color w:val="00B050"/>
          <w:sz w:val="28"/>
          <w:szCs w:val="28"/>
          <w:lang w:val="en-GB"/>
        </w:rPr>
        <w:t>Why your symposium will be interesting for herpetologists attending the congress?</w:t>
      </w:r>
    </w:p>
    <w:p w:rsidR="00EC6DA4" w:rsidRPr="00F83CAD" w:rsidRDefault="00EC6DA4" w:rsidP="00EC6DA4">
      <w:pPr>
        <w:widowControl w:val="0"/>
        <w:rPr>
          <w:rFonts w:ascii="Calibri" w:eastAsia="Calibri" w:hAnsi="Calibri" w:cs="Calibri"/>
          <w:i/>
          <w:lang w:val="en-GB"/>
        </w:rPr>
      </w:pPr>
      <w:r w:rsidRPr="00F83CAD">
        <w:rPr>
          <w:rFonts w:ascii="Calibri" w:hAnsi="Calibri" w:cs="Calibri"/>
          <w:i/>
          <w:lang w:val="en-US"/>
        </w:rPr>
        <w:t>(Mandatory // Number of characters with space</w:t>
      </w:r>
      <w:r>
        <w:rPr>
          <w:rFonts w:ascii="Calibri" w:hAnsi="Calibri" w:cs="Calibri"/>
          <w:i/>
          <w:lang w:val="en-US"/>
        </w:rPr>
        <w:t xml:space="preserve"> MAXIMUM</w:t>
      </w:r>
      <w:r w:rsidRPr="00F83CAD">
        <w:rPr>
          <w:rFonts w:ascii="Calibri" w:hAnsi="Calibri" w:cs="Calibri"/>
          <w:i/>
          <w:lang w:val="en-US"/>
        </w:rPr>
        <w:t xml:space="preserve">: </w:t>
      </w:r>
      <w:r w:rsidR="0064184F">
        <w:rPr>
          <w:rFonts w:ascii="Calibri" w:hAnsi="Calibri" w:cs="Calibri"/>
          <w:i/>
          <w:lang w:val="en-US"/>
        </w:rPr>
        <w:t>1</w:t>
      </w:r>
      <w:r>
        <w:rPr>
          <w:rFonts w:ascii="Calibri" w:hAnsi="Calibri" w:cs="Calibri"/>
          <w:i/>
          <w:lang w:val="en-US"/>
        </w:rPr>
        <w:t>.0</w:t>
      </w:r>
      <w:r w:rsidRPr="00F83CAD">
        <w:rPr>
          <w:rFonts w:ascii="Calibri" w:hAnsi="Calibri" w:cs="Calibri"/>
          <w:i/>
          <w:lang w:val="en-US"/>
        </w:rPr>
        <w:t>00)</w:t>
      </w:r>
    </w:p>
    <w:p w:rsidR="00EC6DA4" w:rsidRPr="00F83CAD" w:rsidRDefault="00EC6DA4" w:rsidP="00EC6DA4">
      <w:pPr>
        <w:widowControl w:val="0"/>
        <w:rPr>
          <w:rFonts w:ascii="Calibri" w:eastAsia="Calibri" w:hAnsi="Calibri" w:cs="Calibri"/>
          <w:lang w:val="en-US"/>
        </w:rPr>
      </w:pPr>
    </w:p>
    <w:p w:rsidR="00EC6DA4" w:rsidRPr="00F83CAD" w:rsidRDefault="00EC6DA4" w:rsidP="00EC6DA4">
      <w:pPr>
        <w:widowControl w:val="0"/>
        <w:rPr>
          <w:rFonts w:ascii="Calibri" w:eastAsia="Calibri" w:hAnsi="Calibri" w:cs="Calibri"/>
          <w:lang w:val="en-GB"/>
        </w:rPr>
      </w:pPr>
    </w:p>
    <w:p w:rsidR="00EC6DA4" w:rsidRDefault="00EC6DA4" w:rsidP="00EC6DA4">
      <w:pPr>
        <w:widowControl w:val="0"/>
        <w:rPr>
          <w:rFonts w:ascii="Calibri" w:eastAsia="Calibri" w:hAnsi="Calibri" w:cs="Calibri"/>
          <w:i/>
          <w:lang w:val="en-GB"/>
        </w:rPr>
      </w:pPr>
    </w:p>
    <w:p w:rsidR="00EC6DA4" w:rsidRPr="00F83CAD" w:rsidRDefault="00EC6DA4" w:rsidP="00EC6DA4">
      <w:pPr>
        <w:widowControl w:val="0"/>
        <w:rPr>
          <w:rFonts w:ascii="Calibri" w:eastAsia="Calibri" w:hAnsi="Calibri" w:cs="Calibri"/>
          <w:lang w:val="en-GB"/>
        </w:rPr>
      </w:pPr>
    </w:p>
    <w:p w:rsidR="00EC6DA4" w:rsidRPr="00364023" w:rsidRDefault="00EC6DA4" w:rsidP="00EC6DA4">
      <w:pPr>
        <w:widowControl w:val="0"/>
        <w:rPr>
          <w:rFonts w:ascii="Calibri" w:eastAsia="Calibri" w:hAnsi="Calibri" w:cs="Calibri"/>
          <w:b/>
          <w:color w:val="00B050"/>
          <w:sz w:val="28"/>
          <w:szCs w:val="28"/>
          <w:lang w:val="en-GB"/>
        </w:rPr>
      </w:pPr>
      <w:r w:rsidRPr="00364023">
        <w:rPr>
          <w:rFonts w:ascii="Calibri" w:eastAsia="Calibri" w:hAnsi="Calibri" w:cs="Calibri"/>
          <w:b/>
          <w:color w:val="00B050"/>
          <w:sz w:val="28"/>
          <w:szCs w:val="28"/>
          <w:lang w:val="en-GB"/>
        </w:rPr>
        <w:lastRenderedPageBreak/>
        <w:t>Possible speaker(s) [Up to 15]</w:t>
      </w:r>
    </w:p>
    <w:p w:rsidR="00EC6DA4" w:rsidRDefault="00EC6DA4" w:rsidP="00EC6DA4">
      <w:pPr>
        <w:widowControl w:val="0"/>
        <w:rPr>
          <w:rFonts w:ascii="Calibri" w:eastAsia="Calibri" w:hAnsi="Calibri" w:cs="Calibri"/>
          <w:lang w:val="en-GB"/>
        </w:rPr>
      </w:pPr>
      <w:r w:rsidRPr="002858D5">
        <w:rPr>
          <w:rFonts w:ascii="Calibri" w:eastAsia="Calibri" w:hAnsi="Calibri" w:cs="Calibri"/>
          <w:lang w:val="en-GB"/>
        </w:rPr>
        <w:t xml:space="preserve">This field is absolutely optional - </w:t>
      </w:r>
      <w:r>
        <w:rPr>
          <w:rFonts w:ascii="Calibri" w:eastAsia="Calibri" w:hAnsi="Calibri" w:cs="Calibri"/>
          <w:lang w:val="en-GB"/>
        </w:rPr>
        <w:t>A</w:t>
      </w:r>
      <w:r w:rsidRPr="002858D5">
        <w:rPr>
          <w:rFonts w:ascii="Calibri" w:eastAsia="Calibri" w:hAnsi="Calibri" w:cs="Calibri"/>
          <w:lang w:val="en-GB"/>
        </w:rPr>
        <w:t xml:space="preserve">ny list here is not definitive or closed. Nevertheless, we are aware that in some case, some potential list of speakers may allow organizers to better present their proposals, and if is your case feel free to sign this field. </w:t>
      </w:r>
    </w:p>
    <w:p w:rsidR="00EC6DA4" w:rsidRDefault="00EC6DA4" w:rsidP="00EC6DA4">
      <w:pPr>
        <w:widowControl w:val="0"/>
        <w:rPr>
          <w:rFonts w:ascii="Calibri" w:eastAsia="Calibri" w:hAnsi="Calibri" w:cs="Calibri"/>
          <w:lang w:val="en-GB"/>
        </w:rPr>
      </w:pPr>
    </w:p>
    <w:p w:rsidR="00EC6DA4" w:rsidRDefault="00EC6DA4" w:rsidP="00EC6DA4">
      <w:pPr>
        <w:widowControl w:val="0"/>
        <w:rPr>
          <w:rFonts w:ascii="Calibri" w:eastAsia="Calibri" w:hAnsi="Calibri" w:cs="Calibri"/>
          <w:lang w:val="en-GB"/>
        </w:rPr>
      </w:pPr>
      <w:r>
        <w:rPr>
          <w:rFonts w:ascii="Calibri" w:eastAsia="Calibri" w:hAnsi="Calibri" w:cs="Calibri"/>
          <w:lang w:val="en-GB"/>
        </w:rPr>
        <w:t>Actions (list in the table A, B or C)</w:t>
      </w:r>
    </w:p>
    <w:p w:rsidR="00EC6DA4" w:rsidRDefault="00EC6DA4" w:rsidP="00EC6DA4">
      <w:pPr>
        <w:widowControl w:val="0"/>
        <w:numPr>
          <w:ilvl w:val="0"/>
          <w:numId w:val="8"/>
        </w:numPr>
        <w:pBdr>
          <w:top w:val="nil"/>
          <w:left w:val="nil"/>
          <w:bottom w:val="nil"/>
          <w:right w:val="nil"/>
          <w:between w:val="nil"/>
        </w:pBdr>
        <w:spacing w:line="276" w:lineRule="auto"/>
        <w:rPr>
          <w:rFonts w:ascii="Calibri" w:eastAsia="Calibri" w:hAnsi="Calibri" w:cs="Calibri"/>
          <w:lang w:val="en-GB"/>
        </w:rPr>
      </w:pPr>
      <w:r w:rsidRPr="00F83CAD">
        <w:rPr>
          <w:rFonts w:ascii="Calibri" w:eastAsia="Calibri" w:hAnsi="Calibri" w:cs="Calibri"/>
          <w:lang w:val="en-GB"/>
        </w:rPr>
        <w:t xml:space="preserve">agree to join the congress if symposia and abstract is accepted; </w:t>
      </w:r>
    </w:p>
    <w:p w:rsidR="00EC6DA4" w:rsidRDefault="00EC6DA4" w:rsidP="00EC6DA4">
      <w:pPr>
        <w:widowControl w:val="0"/>
        <w:numPr>
          <w:ilvl w:val="0"/>
          <w:numId w:val="8"/>
        </w:numPr>
        <w:pBdr>
          <w:top w:val="nil"/>
          <w:left w:val="nil"/>
          <w:bottom w:val="nil"/>
          <w:right w:val="nil"/>
          <w:between w:val="nil"/>
        </w:pBdr>
        <w:spacing w:line="276" w:lineRule="auto"/>
        <w:rPr>
          <w:rFonts w:ascii="Calibri" w:eastAsia="Calibri" w:hAnsi="Calibri" w:cs="Calibri"/>
          <w:lang w:val="en-GB"/>
        </w:rPr>
      </w:pPr>
      <w:r w:rsidRPr="00F83CAD">
        <w:rPr>
          <w:rFonts w:ascii="Calibri" w:eastAsia="Calibri" w:hAnsi="Calibri" w:cs="Calibri"/>
          <w:lang w:val="en-GB"/>
        </w:rPr>
        <w:t xml:space="preserve">invited, no answer; </w:t>
      </w:r>
    </w:p>
    <w:p w:rsidR="00EC6DA4" w:rsidRDefault="00EC6DA4" w:rsidP="00EC6DA4">
      <w:pPr>
        <w:widowControl w:val="0"/>
        <w:numPr>
          <w:ilvl w:val="0"/>
          <w:numId w:val="8"/>
        </w:numPr>
        <w:pBdr>
          <w:top w:val="nil"/>
          <w:left w:val="nil"/>
          <w:bottom w:val="nil"/>
          <w:right w:val="nil"/>
          <w:between w:val="nil"/>
        </w:pBdr>
        <w:spacing w:line="276" w:lineRule="auto"/>
        <w:rPr>
          <w:rFonts w:ascii="Calibri" w:eastAsia="Calibri" w:hAnsi="Calibri" w:cs="Calibri"/>
          <w:lang w:val="en-GB"/>
        </w:rPr>
      </w:pPr>
      <w:r w:rsidRPr="00F83CAD">
        <w:rPr>
          <w:rFonts w:ascii="Calibri" w:eastAsia="Calibri" w:hAnsi="Calibri" w:cs="Calibri"/>
          <w:lang w:val="en-GB"/>
        </w:rPr>
        <w:t>to be invited</w:t>
      </w:r>
    </w:p>
    <w:p w:rsidR="00EC6DA4" w:rsidRPr="00F83CAD" w:rsidRDefault="00EC6DA4" w:rsidP="00EC6DA4">
      <w:pPr>
        <w:widowControl w:val="0"/>
        <w:rPr>
          <w:rFonts w:ascii="Calibri" w:eastAsia="Calibri" w:hAnsi="Calibri" w:cs="Calibri"/>
          <w:lang w:val="en-GB"/>
        </w:rPr>
      </w:pPr>
    </w:p>
    <w:tbl>
      <w:tblPr>
        <w:tblStyle w:val="Grilledutableau"/>
        <w:tblW w:w="0" w:type="auto"/>
        <w:tblLook w:val="04A0" w:firstRow="1" w:lastRow="0" w:firstColumn="1" w:lastColumn="0" w:noHBand="0" w:noVBand="1"/>
      </w:tblPr>
      <w:tblGrid>
        <w:gridCol w:w="2366"/>
        <w:gridCol w:w="2442"/>
        <w:gridCol w:w="970"/>
        <w:gridCol w:w="3467"/>
      </w:tblGrid>
      <w:tr w:rsidR="00EC6DA4" w:rsidTr="00967F5B">
        <w:tc>
          <w:tcPr>
            <w:tcW w:w="2366" w:type="dxa"/>
          </w:tcPr>
          <w:p w:rsidR="00EC6DA4" w:rsidRDefault="00EC6DA4" w:rsidP="00967F5B">
            <w:pPr>
              <w:widowControl w:val="0"/>
              <w:rPr>
                <w:rFonts w:ascii="Calibri" w:eastAsia="Calibri" w:hAnsi="Calibri" w:cs="Calibri"/>
              </w:rPr>
            </w:pPr>
            <w:r>
              <w:rPr>
                <w:rFonts w:ascii="Calibri" w:eastAsia="Calibri" w:hAnsi="Calibri" w:cs="Calibri"/>
              </w:rPr>
              <w:t>Possible speaker</w:t>
            </w:r>
          </w:p>
        </w:tc>
        <w:tc>
          <w:tcPr>
            <w:tcW w:w="2442" w:type="dxa"/>
          </w:tcPr>
          <w:p w:rsidR="00EC6DA4" w:rsidRDefault="00EC6DA4" w:rsidP="00967F5B">
            <w:pPr>
              <w:widowControl w:val="0"/>
              <w:rPr>
                <w:rFonts w:ascii="Calibri" w:eastAsia="Calibri" w:hAnsi="Calibri" w:cs="Calibri"/>
              </w:rPr>
            </w:pPr>
            <w:r>
              <w:rPr>
                <w:rFonts w:ascii="Calibri" w:eastAsia="Calibri" w:hAnsi="Calibri" w:cs="Calibri"/>
              </w:rPr>
              <w:t>Institution</w:t>
            </w:r>
          </w:p>
        </w:tc>
        <w:tc>
          <w:tcPr>
            <w:tcW w:w="970" w:type="dxa"/>
          </w:tcPr>
          <w:p w:rsidR="00EC6DA4" w:rsidRDefault="00EC6DA4" w:rsidP="00967F5B">
            <w:pPr>
              <w:widowControl w:val="0"/>
              <w:rPr>
                <w:rFonts w:ascii="Calibri" w:eastAsia="Calibri" w:hAnsi="Calibri" w:cs="Calibri"/>
              </w:rPr>
            </w:pPr>
            <w:r>
              <w:rPr>
                <w:rFonts w:ascii="Calibri" w:eastAsia="Calibri" w:hAnsi="Calibri" w:cs="Calibri"/>
              </w:rPr>
              <w:t>Actions</w:t>
            </w:r>
          </w:p>
        </w:tc>
        <w:tc>
          <w:tcPr>
            <w:tcW w:w="3467" w:type="dxa"/>
          </w:tcPr>
          <w:p w:rsidR="00EC6DA4" w:rsidRDefault="00EC6DA4" w:rsidP="00967F5B">
            <w:pPr>
              <w:widowControl w:val="0"/>
              <w:rPr>
                <w:rFonts w:ascii="Calibri" w:eastAsia="Calibri" w:hAnsi="Calibri" w:cs="Calibri"/>
              </w:rPr>
            </w:pPr>
            <w:r>
              <w:rPr>
                <w:rFonts w:ascii="Calibri" w:eastAsia="Calibri" w:hAnsi="Calibri" w:cs="Calibri"/>
              </w:rPr>
              <w:t>Tentative title</w:t>
            </w: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r w:rsidR="00EC6DA4" w:rsidTr="00967F5B">
        <w:tc>
          <w:tcPr>
            <w:tcW w:w="2366" w:type="dxa"/>
          </w:tcPr>
          <w:p w:rsidR="00EC6DA4" w:rsidRDefault="00EC6DA4" w:rsidP="00967F5B">
            <w:pPr>
              <w:widowControl w:val="0"/>
              <w:rPr>
                <w:rFonts w:ascii="Calibri" w:eastAsia="Calibri" w:hAnsi="Calibri" w:cs="Calibri"/>
              </w:rPr>
            </w:pPr>
          </w:p>
        </w:tc>
        <w:tc>
          <w:tcPr>
            <w:tcW w:w="2442" w:type="dxa"/>
          </w:tcPr>
          <w:p w:rsidR="00EC6DA4" w:rsidRDefault="00EC6DA4" w:rsidP="00967F5B">
            <w:pPr>
              <w:widowControl w:val="0"/>
              <w:rPr>
                <w:rFonts w:ascii="Calibri" w:eastAsia="Calibri" w:hAnsi="Calibri" w:cs="Calibri"/>
              </w:rPr>
            </w:pPr>
          </w:p>
        </w:tc>
        <w:tc>
          <w:tcPr>
            <w:tcW w:w="970" w:type="dxa"/>
          </w:tcPr>
          <w:p w:rsidR="00EC6DA4" w:rsidRDefault="00EC6DA4" w:rsidP="00967F5B">
            <w:pPr>
              <w:widowControl w:val="0"/>
              <w:rPr>
                <w:rFonts w:ascii="Calibri" w:eastAsia="Calibri" w:hAnsi="Calibri" w:cs="Calibri"/>
              </w:rPr>
            </w:pPr>
          </w:p>
        </w:tc>
        <w:tc>
          <w:tcPr>
            <w:tcW w:w="3467" w:type="dxa"/>
          </w:tcPr>
          <w:p w:rsidR="00EC6DA4" w:rsidRDefault="00EC6DA4" w:rsidP="00967F5B">
            <w:pPr>
              <w:widowControl w:val="0"/>
              <w:rPr>
                <w:rFonts w:ascii="Calibri" w:eastAsia="Calibri" w:hAnsi="Calibri" w:cs="Calibri"/>
              </w:rPr>
            </w:pPr>
          </w:p>
        </w:tc>
      </w:tr>
    </w:tbl>
    <w:p w:rsidR="00EC6DA4" w:rsidRPr="00F83CAD" w:rsidRDefault="00EC6DA4" w:rsidP="00EC6DA4">
      <w:pPr>
        <w:widowControl w:val="0"/>
        <w:rPr>
          <w:rFonts w:ascii="Calibri" w:eastAsia="Calibri" w:hAnsi="Calibri" w:cs="Calibri"/>
          <w:lang w:val="en-GB"/>
        </w:rPr>
      </w:pPr>
    </w:p>
    <w:p w:rsidR="00EC6DA4" w:rsidRPr="00364023" w:rsidRDefault="00EC6DA4" w:rsidP="00EC6DA4">
      <w:pPr>
        <w:widowControl w:val="0"/>
        <w:rPr>
          <w:rFonts w:ascii="Calibri" w:eastAsia="Calibri" w:hAnsi="Calibri" w:cs="Calibri"/>
          <w:b/>
          <w:color w:val="00B050"/>
          <w:sz w:val="28"/>
          <w:szCs w:val="28"/>
          <w:lang w:val="en-GB"/>
        </w:rPr>
      </w:pPr>
      <w:r w:rsidRPr="00364023">
        <w:rPr>
          <w:rFonts w:ascii="Calibri" w:eastAsia="Calibri" w:hAnsi="Calibri" w:cs="Calibri"/>
          <w:b/>
          <w:color w:val="00B050"/>
          <w:sz w:val="28"/>
          <w:szCs w:val="28"/>
          <w:lang w:val="en-GB"/>
        </w:rPr>
        <w:t>Notes</w:t>
      </w:r>
    </w:p>
    <w:p w:rsidR="00EC6DA4" w:rsidRPr="00F83CAD" w:rsidRDefault="00EC6DA4" w:rsidP="00EC6DA4">
      <w:pPr>
        <w:widowControl w:val="0"/>
        <w:rPr>
          <w:rFonts w:ascii="Calibri" w:eastAsia="Calibri" w:hAnsi="Calibri" w:cs="Calibri"/>
          <w:i/>
          <w:lang w:val="en-GB"/>
        </w:rPr>
      </w:pPr>
      <w:r w:rsidRPr="00F83CAD">
        <w:rPr>
          <w:rFonts w:ascii="Calibri" w:hAnsi="Calibri" w:cs="Calibri"/>
          <w:i/>
          <w:lang w:val="en-US"/>
        </w:rPr>
        <w:t>(</w:t>
      </w:r>
      <w:r>
        <w:rPr>
          <w:rFonts w:ascii="Calibri" w:hAnsi="Calibri" w:cs="Calibri"/>
          <w:i/>
          <w:lang w:val="en-US"/>
        </w:rPr>
        <w:t>Optional</w:t>
      </w:r>
      <w:r w:rsidRPr="00F83CAD">
        <w:rPr>
          <w:rFonts w:ascii="Calibri" w:hAnsi="Calibri" w:cs="Calibri"/>
          <w:i/>
          <w:lang w:val="en-US"/>
        </w:rPr>
        <w:t xml:space="preserve"> // Number of characters with spaces: </w:t>
      </w:r>
      <w:r>
        <w:rPr>
          <w:rFonts w:ascii="Calibri" w:hAnsi="Calibri" w:cs="Calibri"/>
          <w:i/>
          <w:lang w:val="en-US"/>
        </w:rPr>
        <w:t>5</w:t>
      </w:r>
      <w:r w:rsidRPr="00F83CAD">
        <w:rPr>
          <w:rFonts w:ascii="Calibri" w:hAnsi="Calibri" w:cs="Calibri"/>
          <w:i/>
          <w:lang w:val="en-US"/>
        </w:rPr>
        <w:t>00)</w:t>
      </w:r>
    </w:p>
    <w:p w:rsidR="00EC6DA4" w:rsidRPr="00F83CAD" w:rsidRDefault="00EC6DA4" w:rsidP="00EC6DA4">
      <w:pPr>
        <w:widowControl w:val="0"/>
        <w:rPr>
          <w:rFonts w:ascii="Calibri" w:eastAsia="Calibri" w:hAnsi="Calibri" w:cs="Calibri"/>
          <w:lang w:val="en-GB"/>
        </w:rPr>
      </w:pPr>
    </w:p>
    <w:p w:rsidR="00EC6DA4" w:rsidRPr="00F83CAD" w:rsidRDefault="00EC6DA4" w:rsidP="00EC6DA4">
      <w:pPr>
        <w:widowControl w:val="0"/>
        <w:rPr>
          <w:rFonts w:ascii="Calibri" w:eastAsia="Calibri" w:hAnsi="Calibri" w:cs="Calibri"/>
          <w:lang w:val="en-GB"/>
        </w:rPr>
      </w:pPr>
    </w:p>
    <w:p w:rsidR="00EC6DA4" w:rsidRPr="008D1C86" w:rsidRDefault="00EC6DA4" w:rsidP="00D96259">
      <w:pPr>
        <w:spacing w:before="100" w:beforeAutospacing="1" w:after="100" w:afterAutospacing="1"/>
        <w:rPr>
          <w:sz w:val="22"/>
          <w:szCs w:val="22"/>
          <w:lang w:val="en-GB" w:eastAsia="en-GB"/>
        </w:rPr>
      </w:pPr>
    </w:p>
    <w:sectPr w:rsidR="00EC6DA4" w:rsidRPr="008D1C86" w:rsidSect="00E80E1E">
      <w:headerReference w:type="default" r:id="rId10"/>
      <w:footerReference w:type="default" r:id="rId11"/>
      <w:pgSz w:w="11900" w:h="16840"/>
      <w:pgMar w:top="3119" w:right="1134" w:bottom="1531" w:left="1134" w:header="709" w:footer="2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85" w:rsidRDefault="00C03E85" w:rsidP="00F3323F">
      <w:r>
        <w:separator/>
      </w:r>
    </w:p>
  </w:endnote>
  <w:endnote w:type="continuationSeparator" w:id="0">
    <w:p w:rsidR="00C03E85" w:rsidRDefault="00C03E85" w:rsidP="00F3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34" w:rsidRPr="006B4016" w:rsidRDefault="008C6534" w:rsidP="00E80E1E">
    <w:pPr>
      <w:pStyle w:val="Pieddepage"/>
      <w:ind w:left="1276"/>
      <w:rPr>
        <w:rFonts w:ascii="Trebuchet MS" w:hAnsi="Trebuchet MS"/>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85" w:rsidRDefault="00C03E85" w:rsidP="00F3323F">
      <w:r>
        <w:separator/>
      </w:r>
    </w:p>
  </w:footnote>
  <w:footnote w:type="continuationSeparator" w:id="0">
    <w:p w:rsidR="00C03E85" w:rsidRDefault="00C03E85" w:rsidP="00F33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EB" w:rsidRDefault="004777AE" w:rsidP="0019516C">
    <w:pPr>
      <w:tabs>
        <w:tab w:val="left" w:pos="9923"/>
      </w:tabs>
      <w:ind w:left="-284"/>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911860</wp:posOffset>
              </wp:positionH>
              <wp:positionV relativeFrom="paragraph">
                <wp:posOffset>48260</wp:posOffset>
              </wp:positionV>
              <wp:extent cx="5302885" cy="990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990600"/>
                      </a:xfrm>
                      <a:prstGeom prst="rect">
                        <a:avLst/>
                      </a:prstGeom>
                      <a:solidFill>
                        <a:srgbClr val="FFFFFF"/>
                      </a:solidFill>
                      <a:ln>
                        <a:noFill/>
                      </a:ln>
                      <a:extLst/>
                    </wps:spPr>
                    <wps:txbx>
                      <w:txbxContent>
                        <w:p w:rsidR="004777AE" w:rsidRPr="00D96259" w:rsidRDefault="00D96259" w:rsidP="00EA5055">
                          <w:pPr>
                            <w:spacing w:line="276" w:lineRule="auto"/>
                            <w:ind w:right="569"/>
                            <w:jc w:val="both"/>
                            <w:rPr>
                              <w:rFonts w:ascii="Garamond" w:hAnsi="Garamond"/>
                              <w:noProof/>
                              <w:color w:val="365F91"/>
                              <w:sz w:val="8"/>
                              <w:lang w:val="en-GB"/>
                            </w:rPr>
                          </w:pPr>
                          <w:r w:rsidRPr="00D96259">
                            <w:rPr>
                              <w:rFonts w:ascii="Garamond" w:hAnsi="Garamond"/>
                              <w:b/>
                              <w:noProof/>
                              <w:color w:val="365F91"/>
                              <w:sz w:val="26"/>
                              <w:szCs w:val="26"/>
                              <w:lang w:val="en-GB"/>
                            </w:rPr>
                            <w:t>XX European Congress of Herpetology</w:t>
                          </w:r>
                        </w:p>
                        <w:p w:rsidR="00C961EB" w:rsidRPr="008D1C86" w:rsidRDefault="00C961EB" w:rsidP="00BB7BD4">
                          <w:pPr>
                            <w:spacing w:line="276" w:lineRule="auto"/>
                            <w:ind w:right="569"/>
                            <w:rPr>
                              <w:rFonts w:ascii="Garamond" w:hAnsi="Garamond"/>
                              <w:noProof/>
                              <w:color w:val="7F7F7F" w:themeColor="text1" w:themeTint="80"/>
                              <w:lang w:val="en-GB"/>
                            </w:rPr>
                          </w:pPr>
                        </w:p>
                        <w:p w:rsidR="00D96259" w:rsidRPr="0019516C" w:rsidRDefault="00D96259" w:rsidP="00BB7BD4">
                          <w:pPr>
                            <w:spacing w:line="276" w:lineRule="auto"/>
                            <w:ind w:right="569"/>
                            <w:rPr>
                              <w:rFonts w:ascii="Garamond" w:hAnsi="Garamond"/>
                              <w:i/>
                              <w:noProof/>
                              <w:color w:val="365F91"/>
                              <w:lang w:val="en-US"/>
                            </w:rPr>
                          </w:pPr>
                          <w:r w:rsidRPr="008D1C86">
                            <w:rPr>
                              <w:lang w:val="en-GB" w:eastAsia="en-GB"/>
                            </w:rPr>
                            <w:t>Milan, September 2-6, 2019</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71.8pt;margin-top:3.8pt;width:417.55pt;height:7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" stroked="f">
              <v:textbox>
                <w:txbxContent>
                  <w:p w:rsidR="004777AE" w:rsidRPr="00D96259" w:rsidRDefault="00D96259" w:rsidP="00EA5055">
                    <w:pPr>
                      <w:spacing w:line="276" w:lineRule="auto"/>
                      <w:ind w:right="569"/>
                      <w:jc w:val="both"/>
                      <w:rPr>
                        <w:rFonts w:ascii="Garamond" w:hAnsi="Garamond"/>
                        <w:noProof/>
                        <w:color w:val="365F91"/>
                        <w:sz w:val="8"/>
                        <w:lang w:val="en-GB"/>
                      </w:rPr>
                    </w:pPr>
                    <w:r w:rsidRPr="00D96259">
                      <w:rPr>
                        <w:rFonts w:ascii="Garamond" w:hAnsi="Garamond"/>
                        <w:b/>
                        <w:noProof/>
                        <w:color w:val="365F91"/>
                        <w:sz w:val="26"/>
                        <w:szCs w:val="26"/>
                        <w:lang w:val="en-GB"/>
                      </w:rPr>
                      <w:t>XX European Congress of Herpetology</w:t>
                    </w:r>
                  </w:p>
                  <w:p w:rsidR="00C961EB" w:rsidRPr="008D1C86" w:rsidRDefault="00C961EB" w:rsidP="00BB7BD4">
                    <w:pPr>
                      <w:spacing w:line="276" w:lineRule="auto"/>
                      <w:ind w:right="569"/>
                      <w:rPr>
                        <w:rFonts w:ascii="Garamond" w:hAnsi="Garamond"/>
                        <w:noProof/>
                        <w:color w:val="7F7F7F" w:themeColor="text1" w:themeTint="80"/>
                        <w:lang w:val="en-GB"/>
                      </w:rPr>
                    </w:pPr>
                  </w:p>
                  <w:p w:rsidR="00D96259" w:rsidRPr="0019516C" w:rsidRDefault="00D96259" w:rsidP="00BB7BD4">
                    <w:pPr>
                      <w:spacing w:line="276" w:lineRule="auto"/>
                      <w:ind w:right="569"/>
                      <w:rPr>
                        <w:rFonts w:ascii="Garamond" w:hAnsi="Garamond"/>
                        <w:i/>
                        <w:noProof/>
                        <w:color w:val="365F91"/>
                        <w:lang w:val="en-US"/>
                      </w:rPr>
                    </w:pPr>
                    <w:r w:rsidRPr="008D1C86">
                      <w:rPr>
                        <w:lang w:val="en-GB" w:eastAsia="en-GB"/>
                      </w:rPr>
                      <w:t>Milan, September 2-6, 2019</w:t>
                    </w:r>
                  </w:p>
                </w:txbxContent>
              </v:textbox>
            </v:shape>
          </w:pict>
        </mc:Fallback>
      </mc:AlternateContent>
    </w:r>
    <w:r w:rsidR="00D96259">
      <w:rPr>
        <w:noProof/>
        <w:lang w:val="en-GB" w:eastAsia="en-GB"/>
      </w:rPr>
      <w:drawing>
        <wp:inline distT="0" distB="0" distL="0" distR="0" wp14:anchorId="31A88FFA" wp14:editId="2AA82CCF">
          <wp:extent cx="1086550" cy="942975"/>
          <wp:effectExtent l="0" t="0" r="0" b="0"/>
          <wp:docPr id="1" name="Image 1" descr="C:\Lyrgus\D O C\burocratica\seh\SEH congress\logo\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rgus\D O C\burocratica\seh\SEH congress\logo\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772" cy="9414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E99"/>
    <w:multiLevelType w:val="hybridMultilevel"/>
    <w:tmpl w:val="D7DEDF6A"/>
    <w:lvl w:ilvl="0" w:tplc="04100015">
      <w:start w:val="1"/>
      <w:numFmt w:val="upperLetter"/>
      <w:lvlText w:val="%1."/>
      <w:lvlJc w:val="left"/>
      <w:pPr>
        <w:ind w:left="928" w:hanging="360"/>
      </w:pPr>
      <w:rPr>
        <w:rFont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
    <w:nsid w:val="34F67032"/>
    <w:multiLevelType w:val="hybridMultilevel"/>
    <w:tmpl w:val="1D465724"/>
    <w:lvl w:ilvl="0" w:tplc="668EC34C">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575F03"/>
    <w:multiLevelType w:val="hybridMultilevel"/>
    <w:tmpl w:val="5BC4CB08"/>
    <w:lvl w:ilvl="0" w:tplc="8D6289DC">
      <w:start w:val="1"/>
      <w:numFmt w:val="bullet"/>
      <w:lvlText w:val="-"/>
      <w:lvlJc w:val="left"/>
      <w:pPr>
        <w:ind w:left="349" w:hanging="360"/>
      </w:pPr>
      <w:rPr>
        <w:rFonts w:ascii="Times New Roman" w:eastAsia="Times New Roman" w:hAnsi="Times New Roman" w:cs="Times New Roman" w:hint="default"/>
        <w:b w:val="0"/>
      </w:rPr>
    </w:lvl>
    <w:lvl w:ilvl="1" w:tplc="04100003" w:tentative="1">
      <w:start w:val="1"/>
      <w:numFmt w:val="bullet"/>
      <w:lvlText w:val="o"/>
      <w:lvlJc w:val="left"/>
      <w:pPr>
        <w:ind w:left="1069" w:hanging="360"/>
      </w:pPr>
      <w:rPr>
        <w:rFonts w:ascii="Courier New" w:hAnsi="Courier New" w:cs="Courier New" w:hint="default"/>
      </w:rPr>
    </w:lvl>
    <w:lvl w:ilvl="2" w:tplc="04100005" w:tentative="1">
      <w:start w:val="1"/>
      <w:numFmt w:val="bullet"/>
      <w:lvlText w:val=""/>
      <w:lvlJc w:val="left"/>
      <w:pPr>
        <w:ind w:left="1789" w:hanging="360"/>
      </w:pPr>
      <w:rPr>
        <w:rFonts w:ascii="Wingdings" w:hAnsi="Wingdings" w:hint="default"/>
      </w:rPr>
    </w:lvl>
    <w:lvl w:ilvl="3" w:tplc="04100001" w:tentative="1">
      <w:start w:val="1"/>
      <w:numFmt w:val="bullet"/>
      <w:lvlText w:val=""/>
      <w:lvlJc w:val="left"/>
      <w:pPr>
        <w:ind w:left="2509" w:hanging="360"/>
      </w:pPr>
      <w:rPr>
        <w:rFonts w:ascii="Symbol" w:hAnsi="Symbol" w:hint="default"/>
      </w:rPr>
    </w:lvl>
    <w:lvl w:ilvl="4" w:tplc="04100003" w:tentative="1">
      <w:start w:val="1"/>
      <w:numFmt w:val="bullet"/>
      <w:lvlText w:val="o"/>
      <w:lvlJc w:val="left"/>
      <w:pPr>
        <w:ind w:left="3229" w:hanging="360"/>
      </w:pPr>
      <w:rPr>
        <w:rFonts w:ascii="Courier New" w:hAnsi="Courier New" w:cs="Courier New" w:hint="default"/>
      </w:rPr>
    </w:lvl>
    <w:lvl w:ilvl="5" w:tplc="04100005" w:tentative="1">
      <w:start w:val="1"/>
      <w:numFmt w:val="bullet"/>
      <w:lvlText w:val=""/>
      <w:lvlJc w:val="left"/>
      <w:pPr>
        <w:ind w:left="3949" w:hanging="360"/>
      </w:pPr>
      <w:rPr>
        <w:rFonts w:ascii="Wingdings" w:hAnsi="Wingdings" w:hint="default"/>
      </w:rPr>
    </w:lvl>
    <w:lvl w:ilvl="6" w:tplc="04100001" w:tentative="1">
      <w:start w:val="1"/>
      <w:numFmt w:val="bullet"/>
      <w:lvlText w:val=""/>
      <w:lvlJc w:val="left"/>
      <w:pPr>
        <w:ind w:left="4669" w:hanging="360"/>
      </w:pPr>
      <w:rPr>
        <w:rFonts w:ascii="Symbol" w:hAnsi="Symbol" w:hint="default"/>
      </w:rPr>
    </w:lvl>
    <w:lvl w:ilvl="7" w:tplc="04100003" w:tentative="1">
      <w:start w:val="1"/>
      <w:numFmt w:val="bullet"/>
      <w:lvlText w:val="o"/>
      <w:lvlJc w:val="left"/>
      <w:pPr>
        <w:ind w:left="5389" w:hanging="360"/>
      </w:pPr>
      <w:rPr>
        <w:rFonts w:ascii="Courier New" w:hAnsi="Courier New" w:cs="Courier New" w:hint="default"/>
      </w:rPr>
    </w:lvl>
    <w:lvl w:ilvl="8" w:tplc="04100005" w:tentative="1">
      <w:start w:val="1"/>
      <w:numFmt w:val="bullet"/>
      <w:lvlText w:val=""/>
      <w:lvlJc w:val="left"/>
      <w:pPr>
        <w:ind w:left="6109" w:hanging="360"/>
      </w:pPr>
      <w:rPr>
        <w:rFonts w:ascii="Wingdings" w:hAnsi="Wingdings" w:hint="default"/>
      </w:rPr>
    </w:lvl>
  </w:abstractNum>
  <w:abstractNum w:abstractNumId="3">
    <w:nsid w:val="498666D1"/>
    <w:multiLevelType w:val="hybridMultilevel"/>
    <w:tmpl w:val="01768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F0192D"/>
    <w:multiLevelType w:val="hybridMultilevel"/>
    <w:tmpl w:val="EDB2438E"/>
    <w:lvl w:ilvl="0" w:tplc="668EC34C">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043AC7"/>
    <w:multiLevelType w:val="multilevel"/>
    <w:tmpl w:val="4C54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984698"/>
    <w:multiLevelType w:val="multilevel"/>
    <w:tmpl w:val="E37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B65B3"/>
    <w:multiLevelType w:val="hybridMultilevel"/>
    <w:tmpl w:val="E460FD74"/>
    <w:lvl w:ilvl="0" w:tplc="FFA2923E">
      <w:start w:val="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6"/>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ewer_D">
    <w15:presenceInfo w15:providerId="None" w15:userId="Reviewer_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5D"/>
    <w:rsid w:val="00011DD2"/>
    <w:rsid w:val="00026AEE"/>
    <w:rsid w:val="0004152B"/>
    <w:rsid w:val="00072ED0"/>
    <w:rsid w:val="000B678A"/>
    <w:rsid w:val="000C22CC"/>
    <w:rsid w:val="0010443C"/>
    <w:rsid w:val="00105A73"/>
    <w:rsid w:val="00105C1C"/>
    <w:rsid w:val="001121D8"/>
    <w:rsid w:val="00126092"/>
    <w:rsid w:val="0013445D"/>
    <w:rsid w:val="00136DDB"/>
    <w:rsid w:val="00146251"/>
    <w:rsid w:val="0019343D"/>
    <w:rsid w:val="0019516C"/>
    <w:rsid w:val="001A0557"/>
    <w:rsid w:val="001C1B4B"/>
    <w:rsid w:val="001C3156"/>
    <w:rsid w:val="00206350"/>
    <w:rsid w:val="00216116"/>
    <w:rsid w:val="0022586E"/>
    <w:rsid w:val="002271EC"/>
    <w:rsid w:val="00233060"/>
    <w:rsid w:val="00241369"/>
    <w:rsid w:val="00244C93"/>
    <w:rsid w:val="00252E4E"/>
    <w:rsid w:val="00253D33"/>
    <w:rsid w:val="002574BB"/>
    <w:rsid w:val="00270563"/>
    <w:rsid w:val="00275842"/>
    <w:rsid w:val="00276E74"/>
    <w:rsid w:val="00280037"/>
    <w:rsid w:val="002A3F10"/>
    <w:rsid w:val="002A4378"/>
    <w:rsid w:val="002A65C4"/>
    <w:rsid w:val="002A6E5B"/>
    <w:rsid w:val="002C3665"/>
    <w:rsid w:val="002D4A52"/>
    <w:rsid w:val="002D79AD"/>
    <w:rsid w:val="002F0C69"/>
    <w:rsid w:val="002F3A31"/>
    <w:rsid w:val="002F7B93"/>
    <w:rsid w:val="00340786"/>
    <w:rsid w:val="00353194"/>
    <w:rsid w:val="0035633A"/>
    <w:rsid w:val="0037486C"/>
    <w:rsid w:val="00396431"/>
    <w:rsid w:val="00397E32"/>
    <w:rsid w:val="003A1143"/>
    <w:rsid w:val="003B24EA"/>
    <w:rsid w:val="003B7436"/>
    <w:rsid w:val="003C223C"/>
    <w:rsid w:val="003E09A3"/>
    <w:rsid w:val="003F3263"/>
    <w:rsid w:val="00415311"/>
    <w:rsid w:val="004237C3"/>
    <w:rsid w:val="00446322"/>
    <w:rsid w:val="00452766"/>
    <w:rsid w:val="004639AE"/>
    <w:rsid w:val="004777AE"/>
    <w:rsid w:val="0048625D"/>
    <w:rsid w:val="004C250A"/>
    <w:rsid w:val="004C31EE"/>
    <w:rsid w:val="004D561D"/>
    <w:rsid w:val="004D7B5B"/>
    <w:rsid w:val="00536CE4"/>
    <w:rsid w:val="00570312"/>
    <w:rsid w:val="00576730"/>
    <w:rsid w:val="00594FE2"/>
    <w:rsid w:val="005A2134"/>
    <w:rsid w:val="005D5D6E"/>
    <w:rsid w:val="00607C2F"/>
    <w:rsid w:val="006133C5"/>
    <w:rsid w:val="00614E8A"/>
    <w:rsid w:val="0064184F"/>
    <w:rsid w:val="006448C6"/>
    <w:rsid w:val="00644ED9"/>
    <w:rsid w:val="00654637"/>
    <w:rsid w:val="006608B6"/>
    <w:rsid w:val="00667C25"/>
    <w:rsid w:val="0067169C"/>
    <w:rsid w:val="00673A38"/>
    <w:rsid w:val="00685F8A"/>
    <w:rsid w:val="006B4016"/>
    <w:rsid w:val="006D3E14"/>
    <w:rsid w:val="006D6850"/>
    <w:rsid w:val="006E03E8"/>
    <w:rsid w:val="00714881"/>
    <w:rsid w:val="00794A9D"/>
    <w:rsid w:val="007955D1"/>
    <w:rsid w:val="007D6D85"/>
    <w:rsid w:val="007E3319"/>
    <w:rsid w:val="00802452"/>
    <w:rsid w:val="00811C9C"/>
    <w:rsid w:val="0082185D"/>
    <w:rsid w:val="008411BB"/>
    <w:rsid w:val="0087372C"/>
    <w:rsid w:val="00875922"/>
    <w:rsid w:val="00885045"/>
    <w:rsid w:val="008929CE"/>
    <w:rsid w:val="008B17BE"/>
    <w:rsid w:val="008B7BE2"/>
    <w:rsid w:val="008C6534"/>
    <w:rsid w:val="008D1C86"/>
    <w:rsid w:val="008F51CE"/>
    <w:rsid w:val="009018E2"/>
    <w:rsid w:val="00916CE4"/>
    <w:rsid w:val="009738CC"/>
    <w:rsid w:val="0099380A"/>
    <w:rsid w:val="009C1579"/>
    <w:rsid w:val="009C52D3"/>
    <w:rsid w:val="009D53EC"/>
    <w:rsid w:val="009F6B37"/>
    <w:rsid w:val="00A00289"/>
    <w:rsid w:val="00A1414F"/>
    <w:rsid w:val="00A25598"/>
    <w:rsid w:val="00A438EC"/>
    <w:rsid w:val="00A63D40"/>
    <w:rsid w:val="00A90755"/>
    <w:rsid w:val="00AC3A55"/>
    <w:rsid w:val="00B05E88"/>
    <w:rsid w:val="00B33641"/>
    <w:rsid w:val="00B40D8D"/>
    <w:rsid w:val="00B411E5"/>
    <w:rsid w:val="00B6437C"/>
    <w:rsid w:val="00B66B96"/>
    <w:rsid w:val="00B948EA"/>
    <w:rsid w:val="00BB7BD4"/>
    <w:rsid w:val="00BD2F9B"/>
    <w:rsid w:val="00BE454C"/>
    <w:rsid w:val="00BF5B54"/>
    <w:rsid w:val="00C03E85"/>
    <w:rsid w:val="00C26C1B"/>
    <w:rsid w:val="00C44C5F"/>
    <w:rsid w:val="00C46602"/>
    <w:rsid w:val="00C62E44"/>
    <w:rsid w:val="00C64535"/>
    <w:rsid w:val="00C73793"/>
    <w:rsid w:val="00C76297"/>
    <w:rsid w:val="00C961EB"/>
    <w:rsid w:val="00CA40AF"/>
    <w:rsid w:val="00CC21B6"/>
    <w:rsid w:val="00CC7B13"/>
    <w:rsid w:val="00CE08B8"/>
    <w:rsid w:val="00D14357"/>
    <w:rsid w:val="00D200A3"/>
    <w:rsid w:val="00D32887"/>
    <w:rsid w:val="00D52737"/>
    <w:rsid w:val="00D63689"/>
    <w:rsid w:val="00D70CB3"/>
    <w:rsid w:val="00D85375"/>
    <w:rsid w:val="00D96259"/>
    <w:rsid w:val="00DC4D23"/>
    <w:rsid w:val="00DD2753"/>
    <w:rsid w:val="00DE1A5C"/>
    <w:rsid w:val="00DE5040"/>
    <w:rsid w:val="00DE57BE"/>
    <w:rsid w:val="00DE6979"/>
    <w:rsid w:val="00DF2025"/>
    <w:rsid w:val="00E03543"/>
    <w:rsid w:val="00E131C5"/>
    <w:rsid w:val="00E14AC1"/>
    <w:rsid w:val="00E30AB0"/>
    <w:rsid w:val="00E34AD9"/>
    <w:rsid w:val="00E3615C"/>
    <w:rsid w:val="00E449F9"/>
    <w:rsid w:val="00E5698C"/>
    <w:rsid w:val="00E56A3B"/>
    <w:rsid w:val="00E60EE2"/>
    <w:rsid w:val="00E80E1E"/>
    <w:rsid w:val="00E8178D"/>
    <w:rsid w:val="00E86094"/>
    <w:rsid w:val="00E946C7"/>
    <w:rsid w:val="00EA5055"/>
    <w:rsid w:val="00EC6DA4"/>
    <w:rsid w:val="00ED1C51"/>
    <w:rsid w:val="00ED6235"/>
    <w:rsid w:val="00ED7B5A"/>
    <w:rsid w:val="00EE6519"/>
    <w:rsid w:val="00EF3300"/>
    <w:rsid w:val="00F11A8E"/>
    <w:rsid w:val="00F16169"/>
    <w:rsid w:val="00F177AA"/>
    <w:rsid w:val="00F3323F"/>
    <w:rsid w:val="00F36093"/>
    <w:rsid w:val="00F51932"/>
    <w:rsid w:val="00F763FF"/>
    <w:rsid w:val="00F930C3"/>
    <w:rsid w:val="00FC2CF0"/>
    <w:rsid w:val="00FD3D26"/>
    <w:rsid w:val="00FE5E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D0"/>
    <w:rPr>
      <w:sz w:val="24"/>
      <w:szCs w:val="24"/>
    </w:rPr>
  </w:style>
  <w:style w:type="paragraph" w:styleId="Titre2">
    <w:name w:val="heading 2"/>
    <w:basedOn w:val="Normal"/>
    <w:next w:val="Normal"/>
    <w:link w:val="Titre2Car"/>
    <w:uiPriority w:val="9"/>
    <w:qFormat/>
    <w:rsid w:val="0082185D"/>
    <w:pPr>
      <w:keepNext/>
      <w:spacing w:before="240" w:after="60"/>
      <w:outlineLvl w:val="1"/>
    </w:pPr>
    <w:rPr>
      <w:rFonts w:ascii="Cambria" w:hAnsi="Cambria"/>
      <w:b/>
      <w:bCs/>
      <w:i/>
      <w:iCs/>
      <w:sz w:val="28"/>
      <w:szCs w:val="28"/>
    </w:rPr>
  </w:style>
  <w:style w:type="paragraph" w:styleId="Titre7">
    <w:name w:val="heading 7"/>
    <w:basedOn w:val="Normal"/>
    <w:next w:val="Normal"/>
    <w:link w:val="Titre7Car"/>
    <w:qFormat/>
    <w:rsid w:val="009018E2"/>
    <w:pPr>
      <w:keepNext/>
      <w:jc w:val="center"/>
      <w:outlineLvl w:val="6"/>
    </w:pPr>
    <w:rPr>
      <w:rFonts w:ascii="Arial" w:hAnsi="Arial"/>
      <w:smallCaps/>
      <w:color w:val="0000FF"/>
      <w:kern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9018E2"/>
    <w:rPr>
      <w:rFonts w:ascii="Arial" w:hAnsi="Arial"/>
      <w:smallCaps/>
      <w:color w:val="0000FF"/>
      <w:kern w:val="18"/>
      <w:sz w:val="24"/>
    </w:rPr>
  </w:style>
  <w:style w:type="character" w:styleId="Lienhypertexte">
    <w:name w:val="Hyperlink"/>
    <w:uiPriority w:val="99"/>
    <w:unhideWhenUsed/>
    <w:rsid w:val="00276E74"/>
    <w:rPr>
      <w:color w:val="0000FF"/>
      <w:u w:val="single"/>
    </w:rPr>
  </w:style>
  <w:style w:type="paragraph" w:customStyle="1" w:styleId="Indirizzomittente1">
    <w:name w:val="Indirizzo mittente 1"/>
    <w:rsid w:val="00276E74"/>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En-tte">
    <w:name w:val="header"/>
    <w:basedOn w:val="Normal"/>
    <w:link w:val="En-tteCar"/>
    <w:uiPriority w:val="99"/>
    <w:unhideWhenUsed/>
    <w:rsid w:val="00F3323F"/>
    <w:pPr>
      <w:tabs>
        <w:tab w:val="center" w:pos="4819"/>
        <w:tab w:val="right" w:pos="9638"/>
      </w:tabs>
    </w:pPr>
  </w:style>
  <w:style w:type="character" w:customStyle="1" w:styleId="En-tteCar">
    <w:name w:val="En-tête Car"/>
    <w:link w:val="En-tte"/>
    <w:uiPriority w:val="99"/>
    <w:rsid w:val="00F3323F"/>
    <w:rPr>
      <w:sz w:val="24"/>
      <w:szCs w:val="24"/>
    </w:rPr>
  </w:style>
  <w:style w:type="paragraph" w:styleId="Pieddepage">
    <w:name w:val="footer"/>
    <w:basedOn w:val="Normal"/>
    <w:link w:val="PieddepageCar"/>
    <w:uiPriority w:val="99"/>
    <w:unhideWhenUsed/>
    <w:rsid w:val="00F3323F"/>
    <w:pPr>
      <w:tabs>
        <w:tab w:val="center" w:pos="4819"/>
        <w:tab w:val="right" w:pos="9638"/>
      </w:tabs>
    </w:pPr>
  </w:style>
  <w:style w:type="character" w:customStyle="1" w:styleId="PieddepageCar">
    <w:name w:val="Pied de page Car"/>
    <w:link w:val="Pieddepage"/>
    <w:uiPriority w:val="99"/>
    <w:rsid w:val="00F3323F"/>
    <w:rPr>
      <w:sz w:val="24"/>
      <w:szCs w:val="24"/>
    </w:rPr>
  </w:style>
  <w:style w:type="paragraph" w:styleId="Textedebulles">
    <w:name w:val="Balloon Text"/>
    <w:basedOn w:val="Normal"/>
    <w:link w:val="TextedebullesCar"/>
    <w:uiPriority w:val="99"/>
    <w:semiHidden/>
    <w:unhideWhenUsed/>
    <w:rsid w:val="00F3323F"/>
    <w:rPr>
      <w:rFonts w:ascii="Tahoma" w:hAnsi="Tahoma" w:cs="Tahoma"/>
      <w:sz w:val="16"/>
      <w:szCs w:val="16"/>
    </w:rPr>
  </w:style>
  <w:style w:type="character" w:customStyle="1" w:styleId="TextedebullesCar">
    <w:name w:val="Texte de bulles Car"/>
    <w:link w:val="Textedebulles"/>
    <w:uiPriority w:val="99"/>
    <w:semiHidden/>
    <w:rsid w:val="00F3323F"/>
    <w:rPr>
      <w:rFonts w:ascii="Tahoma" w:hAnsi="Tahoma" w:cs="Tahoma"/>
      <w:sz w:val="16"/>
      <w:szCs w:val="16"/>
    </w:rPr>
  </w:style>
  <w:style w:type="character" w:customStyle="1" w:styleId="Titre2Car">
    <w:name w:val="Titre 2 Car"/>
    <w:link w:val="Titre2"/>
    <w:uiPriority w:val="9"/>
    <w:semiHidden/>
    <w:rsid w:val="0082185D"/>
    <w:rPr>
      <w:rFonts w:ascii="Cambria" w:eastAsia="Times New Roman" w:hAnsi="Cambria" w:cs="Times New Roman"/>
      <w:b/>
      <w:bCs/>
      <w:i/>
      <w:iCs/>
      <w:sz w:val="28"/>
      <w:szCs w:val="28"/>
    </w:rPr>
  </w:style>
  <w:style w:type="paragraph" w:styleId="Corpsdetexte3">
    <w:name w:val="Body Text 3"/>
    <w:basedOn w:val="Normal"/>
    <w:link w:val="Corpsdetexte3Car"/>
    <w:rsid w:val="0082185D"/>
    <w:rPr>
      <w:b/>
      <w:sz w:val="28"/>
      <w:szCs w:val="20"/>
    </w:rPr>
  </w:style>
  <w:style w:type="character" w:customStyle="1" w:styleId="Corpsdetexte3Car">
    <w:name w:val="Corps de texte 3 Car"/>
    <w:link w:val="Corpsdetexte3"/>
    <w:rsid w:val="0082185D"/>
    <w:rPr>
      <w:b/>
      <w:sz w:val="28"/>
    </w:rPr>
  </w:style>
  <w:style w:type="paragraph" w:styleId="Retraitcorpsdetexte">
    <w:name w:val="Body Text Indent"/>
    <w:basedOn w:val="Normal"/>
    <w:link w:val="RetraitcorpsdetexteCar"/>
    <w:rsid w:val="0082185D"/>
    <w:pPr>
      <w:ind w:left="11" w:firstLine="698"/>
    </w:pPr>
    <w:rPr>
      <w:sz w:val="28"/>
      <w:szCs w:val="20"/>
    </w:rPr>
  </w:style>
  <w:style w:type="character" w:customStyle="1" w:styleId="RetraitcorpsdetexteCar">
    <w:name w:val="Retrait corps de texte Car"/>
    <w:link w:val="Retraitcorpsdetexte"/>
    <w:rsid w:val="0082185D"/>
    <w:rPr>
      <w:sz w:val="28"/>
    </w:rPr>
  </w:style>
  <w:style w:type="paragraph" w:styleId="Paragraphedeliste">
    <w:name w:val="List Paragraph"/>
    <w:basedOn w:val="Normal"/>
    <w:uiPriority w:val="34"/>
    <w:qFormat/>
    <w:rsid w:val="00802452"/>
    <w:pPr>
      <w:ind w:left="720"/>
      <w:contextualSpacing/>
    </w:pPr>
  </w:style>
  <w:style w:type="paragraph" w:styleId="Sansinterligne">
    <w:name w:val="No Spacing"/>
    <w:uiPriority w:val="1"/>
    <w:qFormat/>
    <w:rsid w:val="00105A73"/>
    <w:rPr>
      <w:sz w:val="24"/>
      <w:szCs w:val="24"/>
    </w:rPr>
  </w:style>
  <w:style w:type="paragraph" w:styleId="NormalWeb">
    <w:name w:val="Normal (Web)"/>
    <w:basedOn w:val="Normal"/>
    <w:uiPriority w:val="99"/>
    <w:semiHidden/>
    <w:unhideWhenUsed/>
    <w:rsid w:val="008D1C86"/>
    <w:pPr>
      <w:spacing w:before="100" w:beforeAutospacing="1" w:after="100" w:afterAutospacing="1"/>
    </w:pPr>
    <w:rPr>
      <w:lang w:val="en-GB" w:eastAsia="en-GB"/>
    </w:rPr>
  </w:style>
  <w:style w:type="character" w:styleId="lev">
    <w:name w:val="Strong"/>
    <w:basedOn w:val="Policepardfaut"/>
    <w:uiPriority w:val="22"/>
    <w:qFormat/>
    <w:rsid w:val="00252E4E"/>
    <w:rPr>
      <w:b/>
      <w:bCs/>
    </w:rPr>
  </w:style>
  <w:style w:type="table" w:styleId="Grilledutableau">
    <w:name w:val="Table Grid"/>
    <w:basedOn w:val="TableauNormal"/>
    <w:uiPriority w:val="39"/>
    <w:rsid w:val="00EC6DA4"/>
    <w:rPr>
      <w:rFonts w:ascii="Arial" w:eastAsia="Arial" w:hAnsi="Arial"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D0"/>
    <w:rPr>
      <w:sz w:val="24"/>
      <w:szCs w:val="24"/>
    </w:rPr>
  </w:style>
  <w:style w:type="paragraph" w:styleId="Titre2">
    <w:name w:val="heading 2"/>
    <w:basedOn w:val="Normal"/>
    <w:next w:val="Normal"/>
    <w:link w:val="Titre2Car"/>
    <w:uiPriority w:val="9"/>
    <w:qFormat/>
    <w:rsid w:val="0082185D"/>
    <w:pPr>
      <w:keepNext/>
      <w:spacing w:before="240" w:after="60"/>
      <w:outlineLvl w:val="1"/>
    </w:pPr>
    <w:rPr>
      <w:rFonts w:ascii="Cambria" w:hAnsi="Cambria"/>
      <w:b/>
      <w:bCs/>
      <w:i/>
      <w:iCs/>
      <w:sz w:val="28"/>
      <w:szCs w:val="28"/>
    </w:rPr>
  </w:style>
  <w:style w:type="paragraph" w:styleId="Titre7">
    <w:name w:val="heading 7"/>
    <w:basedOn w:val="Normal"/>
    <w:next w:val="Normal"/>
    <w:link w:val="Titre7Car"/>
    <w:qFormat/>
    <w:rsid w:val="009018E2"/>
    <w:pPr>
      <w:keepNext/>
      <w:jc w:val="center"/>
      <w:outlineLvl w:val="6"/>
    </w:pPr>
    <w:rPr>
      <w:rFonts w:ascii="Arial" w:hAnsi="Arial"/>
      <w:smallCaps/>
      <w:color w:val="0000FF"/>
      <w:kern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9018E2"/>
    <w:rPr>
      <w:rFonts w:ascii="Arial" w:hAnsi="Arial"/>
      <w:smallCaps/>
      <w:color w:val="0000FF"/>
      <w:kern w:val="18"/>
      <w:sz w:val="24"/>
    </w:rPr>
  </w:style>
  <w:style w:type="character" w:styleId="Lienhypertexte">
    <w:name w:val="Hyperlink"/>
    <w:uiPriority w:val="99"/>
    <w:unhideWhenUsed/>
    <w:rsid w:val="00276E74"/>
    <w:rPr>
      <w:color w:val="0000FF"/>
      <w:u w:val="single"/>
    </w:rPr>
  </w:style>
  <w:style w:type="paragraph" w:customStyle="1" w:styleId="Indirizzomittente1">
    <w:name w:val="Indirizzo mittente 1"/>
    <w:rsid w:val="00276E74"/>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En-tte">
    <w:name w:val="header"/>
    <w:basedOn w:val="Normal"/>
    <w:link w:val="En-tteCar"/>
    <w:uiPriority w:val="99"/>
    <w:unhideWhenUsed/>
    <w:rsid w:val="00F3323F"/>
    <w:pPr>
      <w:tabs>
        <w:tab w:val="center" w:pos="4819"/>
        <w:tab w:val="right" w:pos="9638"/>
      </w:tabs>
    </w:pPr>
  </w:style>
  <w:style w:type="character" w:customStyle="1" w:styleId="En-tteCar">
    <w:name w:val="En-tête Car"/>
    <w:link w:val="En-tte"/>
    <w:uiPriority w:val="99"/>
    <w:rsid w:val="00F3323F"/>
    <w:rPr>
      <w:sz w:val="24"/>
      <w:szCs w:val="24"/>
    </w:rPr>
  </w:style>
  <w:style w:type="paragraph" w:styleId="Pieddepage">
    <w:name w:val="footer"/>
    <w:basedOn w:val="Normal"/>
    <w:link w:val="PieddepageCar"/>
    <w:uiPriority w:val="99"/>
    <w:unhideWhenUsed/>
    <w:rsid w:val="00F3323F"/>
    <w:pPr>
      <w:tabs>
        <w:tab w:val="center" w:pos="4819"/>
        <w:tab w:val="right" w:pos="9638"/>
      </w:tabs>
    </w:pPr>
  </w:style>
  <w:style w:type="character" w:customStyle="1" w:styleId="PieddepageCar">
    <w:name w:val="Pied de page Car"/>
    <w:link w:val="Pieddepage"/>
    <w:uiPriority w:val="99"/>
    <w:rsid w:val="00F3323F"/>
    <w:rPr>
      <w:sz w:val="24"/>
      <w:szCs w:val="24"/>
    </w:rPr>
  </w:style>
  <w:style w:type="paragraph" w:styleId="Textedebulles">
    <w:name w:val="Balloon Text"/>
    <w:basedOn w:val="Normal"/>
    <w:link w:val="TextedebullesCar"/>
    <w:uiPriority w:val="99"/>
    <w:semiHidden/>
    <w:unhideWhenUsed/>
    <w:rsid w:val="00F3323F"/>
    <w:rPr>
      <w:rFonts w:ascii="Tahoma" w:hAnsi="Tahoma" w:cs="Tahoma"/>
      <w:sz w:val="16"/>
      <w:szCs w:val="16"/>
    </w:rPr>
  </w:style>
  <w:style w:type="character" w:customStyle="1" w:styleId="TextedebullesCar">
    <w:name w:val="Texte de bulles Car"/>
    <w:link w:val="Textedebulles"/>
    <w:uiPriority w:val="99"/>
    <w:semiHidden/>
    <w:rsid w:val="00F3323F"/>
    <w:rPr>
      <w:rFonts w:ascii="Tahoma" w:hAnsi="Tahoma" w:cs="Tahoma"/>
      <w:sz w:val="16"/>
      <w:szCs w:val="16"/>
    </w:rPr>
  </w:style>
  <w:style w:type="character" w:customStyle="1" w:styleId="Titre2Car">
    <w:name w:val="Titre 2 Car"/>
    <w:link w:val="Titre2"/>
    <w:uiPriority w:val="9"/>
    <w:semiHidden/>
    <w:rsid w:val="0082185D"/>
    <w:rPr>
      <w:rFonts w:ascii="Cambria" w:eastAsia="Times New Roman" w:hAnsi="Cambria" w:cs="Times New Roman"/>
      <w:b/>
      <w:bCs/>
      <w:i/>
      <w:iCs/>
      <w:sz w:val="28"/>
      <w:szCs w:val="28"/>
    </w:rPr>
  </w:style>
  <w:style w:type="paragraph" w:styleId="Corpsdetexte3">
    <w:name w:val="Body Text 3"/>
    <w:basedOn w:val="Normal"/>
    <w:link w:val="Corpsdetexte3Car"/>
    <w:rsid w:val="0082185D"/>
    <w:rPr>
      <w:b/>
      <w:sz w:val="28"/>
      <w:szCs w:val="20"/>
    </w:rPr>
  </w:style>
  <w:style w:type="character" w:customStyle="1" w:styleId="Corpsdetexte3Car">
    <w:name w:val="Corps de texte 3 Car"/>
    <w:link w:val="Corpsdetexte3"/>
    <w:rsid w:val="0082185D"/>
    <w:rPr>
      <w:b/>
      <w:sz w:val="28"/>
    </w:rPr>
  </w:style>
  <w:style w:type="paragraph" w:styleId="Retraitcorpsdetexte">
    <w:name w:val="Body Text Indent"/>
    <w:basedOn w:val="Normal"/>
    <w:link w:val="RetraitcorpsdetexteCar"/>
    <w:rsid w:val="0082185D"/>
    <w:pPr>
      <w:ind w:left="11" w:firstLine="698"/>
    </w:pPr>
    <w:rPr>
      <w:sz w:val="28"/>
      <w:szCs w:val="20"/>
    </w:rPr>
  </w:style>
  <w:style w:type="character" w:customStyle="1" w:styleId="RetraitcorpsdetexteCar">
    <w:name w:val="Retrait corps de texte Car"/>
    <w:link w:val="Retraitcorpsdetexte"/>
    <w:rsid w:val="0082185D"/>
    <w:rPr>
      <w:sz w:val="28"/>
    </w:rPr>
  </w:style>
  <w:style w:type="paragraph" w:styleId="Paragraphedeliste">
    <w:name w:val="List Paragraph"/>
    <w:basedOn w:val="Normal"/>
    <w:uiPriority w:val="34"/>
    <w:qFormat/>
    <w:rsid w:val="00802452"/>
    <w:pPr>
      <w:ind w:left="720"/>
      <w:contextualSpacing/>
    </w:pPr>
  </w:style>
  <w:style w:type="paragraph" w:styleId="Sansinterligne">
    <w:name w:val="No Spacing"/>
    <w:uiPriority w:val="1"/>
    <w:qFormat/>
    <w:rsid w:val="00105A73"/>
    <w:rPr>
      <w:sz w:val="24"/>
      <w:szCs w:val="24"/>
    </w:rPr>
  </w:style>
  <w:style w:type="paragraph" w:styleId="NormalWeb">
    <w:name w:val="Normal (Web)"/>
    <w:basedOn w:val="Normal"/>
    <w:uiPriority w:val="99"/>
    <w:semiHidden/>
    <w:unhideWhenUsed/>
    <w:rsid w:val="008D1C86"/>
    <w:pPr>
      <w:spacing w:before="100" w:beforeAutospacing="1" w:after="100" w:afterAutospacing="1"/>
    </w:pPr>
    <w:rPr>
      <w:lang w:val="en-GB" w:eastAsia="en-GB"/>
    </w:rPr>
  </w:style>
  <w:style w:type="character" w:styleId="lev">
    <w:name w:val="Strong"/>
    <w:basedOn w:val="Policepardfaut"/>
    <w:uiPriority w:val="22"/>
    <w:qFormat/>
    <w:rsid w:val="00252E4E"/>
    <w:rPr>
      <w:b/>
      <w:bCs/>
    </w:rPr>
  </w:style>
  <w:style w:type="table" w:styleId="Grilledutableau">
    <w:name w:val="Table Grid"/>
    <w:basedOn w:val="TableauNormal"/>
    <w:uiPriority w:val="39"/>
    <w:rsid w:val="00EC6DA4"/>
    <w:rPr>
      <w:rFonts w:ascii="Arial" w:eastAsia="Arial" w:hAnsi="Arial"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320">
      <w:bodyDiv w:val="1"/>
      <w:marLeft w:val="0"/>
      <w:marRight w:val="0"/>
      <w:marTop w:val="0"/>
      <w:marBottom w:val="0"/>
      <w:divBdr>
        <w:top w:val="none" w:sz="0" w:space="0" w:color="auto"/>
        <w:left w:val="none" w:sz="0" w:space="0" w:color="auto"/>
        <w:bottom w:val="none" w:sz="0" w:space="0" w:color="auto"/>
        <w:right w:val="none" w:sz="0" w:space="0" w:color="auto"/>
      </w:divBdr>
      <w:divsChild>
        <w:div w:id="401487075">
          <w:marLeft w:val="0"/>
          <w:marRight w:val="0"/>
          <w:marTop w:val="0"/>
          <w:marBottom w:val="0"/>
          <w:divBdr>
            <w:top w:val="none" w:sz="0" w:space="0" w:color="auto"/>
            <w:left w:val="none" w:sz="0" w:space="0" w:color="auto"/>
            <w:bottom w:val="none" w:sz="0" w:space="0" w:color="auto"/>
            <w:right w:val="none" w:sz="0" w:space="0" w:color="auto"/>
          </w:divBdr>
        </w:div>
        <w:div w:id="2080977287">
          <w:marLeft w:val="0"/>
          <w:marRight w:val="0"/>
          <w:marTop w:val="0"/>
          <w:marBottom w:val="0"/>
          <w:divBdr>
            <w:top w:val="none" w:sz="0" w:space="0" w:color="auto"/>
            <w:left w:val="none" w:sz="0" w:space="0" w:color="auto"/>
            <w:bottom w:val="none" w:sz="0" w:space="0" w:color="auto"/>
            <w:right w:val="none" w:sz="0" w:space="0" w:color="auto"/>
          </w:divBdr>
        </w:div>
        <w:div w:id="543686814">
          <w:marLeft w:val="0"/>
          <w:marRight w:val="0"/>
          <w:marTop w:val="0"/>
          <w:marBottom w:val="0"/>
          <w:divBdr>
            <w:top w:val="none" w:sz="0" w:space="0" w:color="auto"/>
            <w:left w:val="none" w:sz="0" w:space="0" w:color="auto"/>
            <w:bottom w:val="none" w:sz="0" w:space="0" w:color="auto"/>
            <w:right w:val="none" w:sz="0" w:space="0" w:color="auto"/>
          </w:divBdr>
        </w:div>
        <w:div w:id="1181820720">
          <w:marLeft w:val="0"/>
          <w:marRight w:val="0"/>
          <w:marTop w:val="0"/>
          <w:marBottom w:val="0"/>
          <w:divBdr>
            <w:top w:val="none" w:sz="0" w:space="0" w:color="auto"/>
            <w:left w:val="none" w:sz="0" w:space="0" w:color="auto"/>
            <w:bottom w:val="none" w:sz="0" w:space="0" w:color="auto"/>
            <w:right w:val="none" w:sz="0" w:space="0" w:color="auto"/>
          </w:divBdr>
        </w:div>
        <w:div w:id="1622415195">
          <w:marLeft w:val="0"/>
          <w:marRight w:val="0"/>
          <w:marTop w:val="0"/>
          <w:marBottom w:val="0"/>
          <w:divBdr>
            <w:top w:val="none" w:sz="0" w:space="0" w:color="auto"/>
            <w:left w:val="none" w:sz="0" w:space="0" w:color="auto"/>
            <w:bottom w:val="none" w:sz="0" w:space="0" w:color="auto"/>
            <w:right w:val="none" w:sz="0" w:space="0" w:color="auto"/>
          </w:divBdr>
        </w:div>
        <w:div w:id="516313077">
          <w:marLeft w:val="0"/>
          <w:marRight w:val="0"/>
          <w:marTop w:val="0"/>
          <w:marBottom w:val="0"/>
          <w:divBdr>
            <w:top w:val="none" w:sz="0" w:space="0" w:color="auto"/>
            <w:left w:val="none" w:sz="0" w:space="0" w:color="auto"/>
            <w:bottom w:val="none" w:sz="0" w:space="0" w:color="auto"/>
            <w:right w:val="none" w:sz="0" w:space="0" w:color="auto"/>
          </w:divBdr>
        </w:div>
        <w:div w:id="387919368">
          <w:marLeft w:val="0"/>
          <w:marRight w:val="0"/>
          <w:marTop w:val="0"/>
          <w:marBottom w:val="0"/>
          <w:divBdr>
            <w:top w:val="none" w:sz="0" w:space="0" w:color="auto"/>
            <w:left w:val="none" w:sz="0" w:space="0" w:color="auto"/>
            <w:bottom w:val="none" w:sz="0" w:space="0" w:color="auto"/>
            <w:right w:val="none" w:sz="0" w:space="0" w:color="auto"/>
          </w:divBdr>
        </w:div>
      </w:divsChild>
    </w:div>
    <w:div w:id="86927535">
      <w:bodyDiv w:val="1"/>
      <w:marLeft w:val="0"/>
      <w:marRight w:val="0"/>
      <w:marTop w:val="0"/>
      <w:marBottom w:val="0"/>
      <w:divBdr>
        <w:top w:val="none" w:sz="0" w:space="0" w:color="auto"/>
        <w:left w:val="none" w:sz="0" w:space="0" w:color="auto"/>
        <w:bottom w:val="none" w:sz="0" w:space="0" w:color="auto"/>
        <w:right w:val="none" w:sz="0" w:space="0" w:color="auto"/>
      </w:divBdr>
    </w:div>
    <w:div w:id="335377901">
      <w:bodyDiv w:val="1"/>
      <w:marLeft w:val="0"/>
      <w:marRight w:val="0"/>
      <w:marTop w:val="0"/>
      <w:marBottom w:val="0"/>
      <w:divBdr>
        <w:top w:val="none" w:sz="0" w:space="0" w:color="auto"/>
        <w:left w:val="none" w:sz="0" w:space="0" w:color="auto"/>
        <w:bottom w:val="none" w:sz="0" w:space="0" w:color="auto"/>
        <w:right w:val="none" w:sz="0" w:space="0" w:color="auto"/>
      </w:divBdr>
    </w:div>
    <w:div w:id="838617289">
      <w:bodyDiv w:val="1"/>
      <w:marLeft w:val="0"/>
      <w:marRight w:val="0"/>
      <w:marTop w:val="0"/>
      <w:marBottom w:val="0"/>
      <w:divBdr>
        <w:top w:val="none" w:sz="0" w:space="0" w:color="auto"/>
        <w:left w:val="none" w:sz="0" w:space="0" w:color="auto"/>
        <w:bottom w:val="none" w:sz="0" w:space="0" w:color="auto"/>
        <w:right w:val="none" w:sz="0" w:space="0" w:color="auto"/>
      </w:divBdr>
    </w:div>
    <w:div w:id="998534523">
      <w:bodyDiv w:val="1"/>
      <w:marLeft w:val="0"/>
      <w:marRight w:val="0"/>
      <w:marTop w:val="0"/>
      <w:marBottom w:val="0"/>
      <w:divBdr>
        <w:top w:val="none" w:sz="0" w:space="0" w:color="auto"/>
        <w:left w:val="none" w:sz="0" w:space="0" w:color="auto"/>
        <w:bottom w:val="none" w:sz="0" w:space="0" w:color="auto"/>
        <w:right w:val="none" w:sz="0" w:space="0" w:color="auto"/>
      </w:divBdr>
    </w:div>
    <w:div w:id="16959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h-congress-2019.unip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6BB0-BEA3-42AC-9B1A-CC0B5453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509</Words>
  <Characters>2904</Characters>
  <Application>Microsoft Office Word</Application>
  <DocSecurity>0</DocSecurity>
  <Lines>24</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Francesco</cp:lastModifiedBy>
  <cp:revision>6</cp:revision>
  <cp:lastPrinted>2018-10-12T07:07:00Z</cp:lastPrinted>
  <dcterms:created xsi:type="dcterms:W3CDTF">2018-10-02T14:06:00Z</dcterms:created>
  <dcterms:modified xsi:type="dcterms:W3CDTF">2018-10-12T07:09:00Z</dcterms:modified>
</cp:coreProperties>
</file>